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B022C" w14:textId="12FEDC92" w:rsidR="00E27A98" w:rsidRPr="003F4E56" w:rsidRDefault="00E27A98" w:rsidP="003F4E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rFonts w:asciiTheme="minorHAnsi" w:hAnsiTheme="minorHAnsi"/>
          <w:b/>
          <w:iCs/>
          <w:color w:val="FFCC00"/>
          <w:szCs w:val="22"/>
          <w:lang w:val="en-GB"/>
        </w:rPr>
      </w:pPr>
      <w:bookmarkStart w:id="0" w:name="_GoBack"/>
      <w:bookmarkEnd w:id="0"/>
      <w:r w:rsidRPr="00D778DE">
        <w:rPr>
          <w:rFonts w:asciiTheme="minorHAnsi" w:hAnsiTheme="minorHAnsi"/>
          <w:b/>
          <w:color w:val="FFCC00"/>
          <w:sz w:val="32"/>
          <w:szCs w:val="22"/>
          <w:lang w:val="en-GB"/>
        </w:rPr>
        <w:t>Accompanying documentation</w:t>
      </w:r>
      <w:r w:rsidRPr="003F4E56">
        <w:rPr>
          <w:rFonts w:asciiTheme="minorHAnsi" w:hAnsiTheme="minorHAnsi"/>
          <w:b/>
          <w:color w:val="FFCC00"/>
          <w:szCs w:val="22"/>
          <w:lang w:val="en-GB"/>
        </w:rPr>
        <w:br/>
      </w:r>
      <w:r w:rsidR="003F4E56" w:rsidRPr="003F4E56">
        <w:rPr>
          <w:rFonts w:asciiTheme="minorHAnsi" w:hAnsiTheme="minorHAnsi"/>
          <w:b/>
          <w:iCs/>
          <w:color w:val="FFCC00"/>
          <w:szCs w:val="22"/>
          <w:lang w:val="en-GB"/>
        </w:rPr>
        <w:t>to the d</w:t>
      </w:r>
      <w:r w:rsidRPr="003F4E56">
        <w:rPr>
          <w:rFonts w:asciiTheme="minorHAnsi" w:hAnsiTheme="minorHAnsi"/>
          <w:b/>
          <w:iCs/>
          <w:color w:val="FFCC00"/>
          <w:szCs w:val="22"/>
          <w:lang w:val="en-GB"/>
        </w:rPr>
        <w:t xml:space="preserve">eclaration of compliance (self-declaration) with the </w:t>
      </w:r>
      <w:r w:rsidR="003F4E56">
        <w:rPr>
          <w:rFonts w:asciiTheme="minorHAnsi" w:hAnsiTheme="minorHAnsi"/>
          <w:b/>
          <w:iCs/>
          <w:color w:val="FFCC00"/>
          <w:szCs w:val="22"/>
          <w:lang w:val="en-GB"/>
        </w:rPr>
        <w:br/>
      </w:r>
      <w:r w:rsidRPr="003F4E56">
        <w:rPr>
          <w:rFonts w:asciiTheme="minorHAnsi" w:hAnsiTheme="minorHAnsi"/>
          <w:b/>
          <w:iCs/>
          <w:color w:val="FFCC00"/>
          <w:szCs w:val="22"/>
          <w:lang w:val="en-GB"/>
        </w:rPr>
        <w:t xml:space="preserve">Delegated Regulation (EU) No. </w:t>
      </w:r>
      <w:r w:rsidR="00FA16A5">
        <w:rPr>
          <w:rFonts w:asciiTheme="minorHAnsi" w:hAnsiTheme="minorHAnsi"/>
          <w:b/>
          <w:iCs/>
          <w:color w:val="FFCC00"/>
          <w:szCs w:val="22"/>
          <w:lang w:val="en-GB"/>
        </w:rPr>
        <w:t>2017</w:t>
      </w:r>
      <w:r w:rsidRPr="003F4E56">
        <w:rPr>
          <w:rFonts w:asciiTheme="minorHAnsi" w:hAnsiTheme="minorHAnsi"/>
          <w:b/>
          <w:iCs/>
          <w:color w:val="FFCC00"/>
          <w:szCs w:val="22"/>
          <w:lang w:val="en-GB"/>
        </w:rPr>
        <w:t>/</w:t>
      </w:r>
      <w:r w:rsidR="00FA16A5">
        <w:rPr>
          <w:rFonts w:asciiTheme="minorHAnsi" w:hAnsiTheme="minorHAnsi"/>
          <w:b/>
          <w:iCs/>
          <w:color w:val="FFCC00"/>
          <w:szCs w:val="22"/>
          <w:lang w:val="en-GB"/>
        </w:rPr>
        <w:t>1926</w:t>
      </w:r>
      <w:r w:rsidRPr="003F4E56">
        <w:rPr>
          <w:rFonts w:asciiTheme="minorHAnsi" w:hAnsiTheme="minorHAnsi"/>
          <w:b/>
          <w:iCs/>
          <w:color w:val="FFCC00"/>
          <w:szCs w:val="22"/>
          <w:lang w:val="en-GB"/>
        </w:rPr>
        <w:t xml:space="preserve"> </w:t>
      </w:r>
    </w:p>
    <w:p w14:paraId="7A1F01C4" w14:textId="203E61C5" w:rsidR="00E27A98" w:rsidRDefault="00E27A98" w:rsidP="00E27A98">
      <w:pPr>
        <w:rPr>
          <w:rStyle w:val="UntertitelZchn"/>
          <w:lang w:val="en-GB"/>
        </w:rPr>
      </w:pPr>
    </w:p>
    <w:p w14:paraId="1293BFE9" w14:textId="77777777" w:rsidR="00906ACB" w:rsidRPr="00005D41" w:rsidRDefault="00E27A98" w:rsidP="00906ACB">
      <w:pPr>
        <w:rPr>
          <w:rStyle w:val="Fett"/>
          <w:rFonts w:asciiTheme="majorHAnsi" w:hAnsiTheme="majorHAnsi" w:cstheme="majorHAnsi"/>
          <w:sz w:val="32"/>
          <w:lang w:val="en-GB"/>
        </w:rPr>
      </w:pPr>
      <w:r w:rsidRPr="00005D41">
        <w:rPr>
          <w:rStyle w:val="Fett"/>
          <w:rFonts w:asciiTheme="majorHAnsi" w:hAnsiTheme="majorHAnsi" w:cstheme="majorHAnsi"/>
          <w:sz w:val="32"/>
          <w:lang w:val="en-GB"/>
        </w:rPr>
        <w:t>Document information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953"/>
        <w:gridCol w:w="1335"/>
        <w:gridCol w:w="3550"/>
        <w:gridCol w:w="3224"/>
      </w:tblGrid>
      <w:tr w:rsidR="00E22E30" w14:paraId="46238660" w14:textId="77777777" w:rsidTr="7C07412D">
        <w:tc>
          <w:tcPr>
            <w:tcW w:w="953" w:type="dxa"/>
            <w:shd w:val="clear" w:color="auto" w:fill="E7E6E6" w:themeFill="background2"/>
          </w:tcPr>
          <w:p w14:paraId="49361580" w14:textId="77777777" w:rsidR="00E22E30" w:rsidRPr="00055678" w:rsidRDefault="00E22E30" w:rsidP="00E27A98">
            <w:pPr>
              <w:rPr>
                <w:lang w:val="en-GB"/>
              </w:rPr>
            </w:pPr>
            <w:r w:rsidRPr="00055678">
              <w:rPr>
                <w:lang w:val="en-GB"/>
              </w:rPr>
              <w:t>Version</w:t>
            </w:r>
          </w:p>
        </w:tc>
        <w:tc>
          <w:tcPr>
            <w:tcW w:w="1335" w:type="dxa"/>
            <w:shd w:val="clear" w:color="auto" w:fill="E7E6E6" w:themeFill="background2"/>
          </w:tcPr>
          <w:p w14:paraId="3AE3B0C2" w14:textId="77777777" w:rsidR="00E22E30" w:rsidRPr="00055678" w:rsidRDefault="00E22E30" w:rsidP="00E27A98">
            <w:pPr>
              <w:rPr>
                <w:lang w:val="en-GB"/>
              </w:rPr>
            </w:pPr>
            <w:r w:rsidRPr="00055678">
              <w:rPr>
                <w:lang w:val="en-GB"/>
              </w:rPr>
              <w:t>Date</w:t>
            </w:r>
          </w:p>
        </w:tc>
        <w:tc>
          <w:tcPr>
            <w:tcW w:w="3550" w:type="dxa"/>
            <w:shd w:val="clear" w:color="auto" w:fill="E7E6E6" w:themeFill="background2"/>
          </w:tcPr>
          <w:p w14:paraId="4C00D379" w14:textId="77777777" w:rsidR="00E22E30" w:rsidRPr="00055678" w:rsidRDefault="00E22E30" w:rsidP="00E27A98">
            <w:pPr>
              <w:rPr>
                <w:lang w:val="en-GB"/>
              </w:rPr>
            </w:pPr>
            <w:r w:rsidRPr="00055678">
              <w:rPr>
                <w:lang w:val="en-GB"/>
              </w:rPr>
              <w:t>Description/Change</w:t>
            </w:r>
          </w:p>
        </w:tc>
        <w:tc>
          <w:tcPr>
            <w:tcW w:w="3224" w:type="dxa"/>
            <w:shd w:val="clear" w:color="auto" w:fill="E7E6E6" w:themeFill="background2"/>
          </w:tcPr>
          <w:p w14:paraId="56BDB05B" w14:textId="77777777" w:rsidR="00E22E30" w:rsidRPr="00055678" w:rsidRDefault="00E22E30" w:rsidP="00E27A98">
            <w:pPr>
              <w:rPr>
                <w:lang w:val="en-GB"/>
              </w:rPr>
            </w:pPr>
            <w:r w:rsidRPr="00055678">
              <w:rPr>
                <w:lang w:val="en-GB"/>
              </w:rPr>
              <w:t>Author and Organisation</w:t>
            </w:r>
          </w:p>
        </w:tc>
      </w:tr>
      <w:tr w:rsidR="00E22E30" w:rsidRPr="0058722D" w14:paraId="62458A1F" w14:textId="77777777" w:rsidTr="7C07412D">
        <w:tc>
          <w:tcPr>
            <w:tcW w:w="953" w:type="dxa"/>
          </w:tcPr>
          <w:p w14:paraId="5BE6D941" w14:textId="77777777" w:rsidR="00E22E30" w:rsidRDefault="00E22E30" w:rsidP="00E27A98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335" w:type="dxa"/>
          </w:tcPr>
          <w:p w14:paraId="42297E49" w14:textId="7EE28AD4" w:rsidR="00E22E30" w:rsidRDefault="00BB648A" w:rsidP="00E27A98">
            <w:pPr>
              <w:rPr>
                <w:lang w:val="en-GB"/>
              </w:rPr>
            </w:pPr>
            <w:r>
              <w:rPr>
                <w:lang w:val="en-GB"/>
              </w:rPr>
              <w:t>20/</w:t>
            </w:r>
            <w:r w:rsidR="0058722D">
              <w:rPr>
                <w:lang w:val="en-GB"/>
              </w:rPr>
              <w:t>02</w:t>
            </w:r>
            <w:r>
              <w:rPr>
                <w:lang w:val="en-GB"/>
              </w:rPr>
              <w:t>/</w:t>
            </w:r>
            <w:r w:rsidR="00E22E30">
              <w:rPr>
                <w:lang w:val="en-GB"/>
              </w:rPr>
              <w:t>2023</w:t>
            </w:r>
          </w:p>
        </w:tc>
        <w:tc>
          <w:tcPr>
            <w:tcW w:w="3550" w:type="dxa"/>
          </w:tcPr>
          <w:p w14:paraId="4CDE9108" w14:textId="5AA0896B" w:rsidR="00E22E30" w:rsidRDefault="00E22E30" w:rsidP="00E27A98">
            <w:pPr>
              <w:rPr>
                <w:lang w:val="en-GB"/>
              </w:rPr>
            </w:pPr>
            <w:r>
              <w:rPr>
                <w:lang w:val="en-GB"/>
              </w:rPr>
              <w:t xml:space="preserve">First </w:t>
            </w:r>
            <w:r w:rsidR="0058722D">
              <w:rPr>
                <w:lang w:val="en-GB"/>
              </w:rPr>
              <w:t xml:space="preserve">draft </w:t>
            </w:r>
            <w:r>
              <w:rPr>
                <w:lang w:val="en-GB"/>
              </w:rPr>
              <w:t xml:space="preserve">version </w:t>
            </w:r>
          </w:p>
        </w:tc>
        <w:tc>
          <w:tcPr>
            <w:tcW w:w="3224" w:type="dxa"/>
          </w:tcPr>
          <w:p w14:paraId="116EC9EF" w14:textId="2C3E7CC8" w:rsidR="00E22E30" w:rsidRDefault="00BB648A" w:rsidP="00E27A98">
            <w:pPr>
              <w:rPr>
                <w:lang w:val="en-GB"/>
              </w:rPr>
            </w:pPr>
            <w:r>
              <w:rPr>
                <w:lang w:val="en-GB"/>
              </w:rPr>
              <w:t>Laura Kupers (NGI)</w:t>
            </w:r>
          </w:p>
        </w:tc>
      </w:tr>
      <w:tr w:rsidR="00E22E30" w:rsidRPr="0058722D" w14:paraId="644B9456" w14:textId="77777777" w:rsidTr="7C07412D">
        <w:tc>
          <w:tcPr>
            <w:tcW w:w="953" w:type="dxa"/>
          </w:tcPr>
          <w:p w14:paraId="20D0BF39" w14:textId="77777777" w:rsidR="00E22E30" w:rsidRDefault="00E22E30" w:rsidP="00E27A98">
            <w:pPr>
              <w:rPr>
                <w:lang w:val="en-GB"/>
              </w:rPr>
            </w:pPr>
          </w:p>
        </w:tc>
        <w:tc>
          <w:tcPr>
            <w:tcW w:w="1335" w:type="dxa"/>
          </w:tcPr>
          <w:p w14:paraId="0344C022" w14:textId="77777777" w:rsidR="00E22E30" w:rsidRDefault="00E22E30" w:rsidP="00E27A98">
            <w:pPr>
              <w:rPr>
                <w:lang w:val="en-GB"/>
              </w:rPr>
            </w:pPr>
          </w:p>
        </w:tc>
        <w:tc>
          <w:tcPr>
            <w:tcW w:w="3550" w:type="dxa"/>
          </w:tcPr>
          <w:p w14:paraId="7F8B8455" w14:textId="77777777" w:rsidR="00E22E30" w:rsidRDefault="00E22E30" w:rsidP="00E27A98">
            <w:pPr>
              <w:rPr>
                <w:lang w:val="en-GB"/>
              </w:rPr>
            </w:pPr>
          </w:p>
        </w:tc>
        <w:tc>
          <w:tcPr>
            <w:tcW w:w="3224" w:type="dxa"/>
          </w:tcPr>
          <w:p w14:paraId="2660A2A0" w14:textId="77777777" w:rsidR="00E22E30" w:rsidRDefault="00E22E30" w:rsidP="00E27A98">
            <w:pPr>
              <w:rPr>
                <w:lang w:val="en-GB"/>
              </w:rPr>
            </w:pPr>
          </w:p>
        </w:tc>
      </w:tr>
      <w:tr w:rsidR="00005D41" w:rsidRPr="0058722D" w14:paraId="27B5A46A" w14:textId="77777777" w:rsidTr="7C07412D">
        <w:tc>
          <w:tcPr>
            <w:tcW w:w="953" w:type="dxa"/>
          </w:tcPr>
          <w:p w14:paraId="43770914" w14:textId="77777777" w:rsidR="00005D41" w:rsidRDefault="00005D41" w:rsidP="00E27A98">
            <w:pPr>
              <w:rPr>
                <w:lang w:val="en-GB"/>
              </w:rPr>
            </w:pPr>
          </w:p>
        </w:tc>
        <w:tc>
          <w:tcPr>
            <w:tcW w:w="1335" w:type="dxa"/>
          </w:tcPr>
          <w:p w14:paraId="48A4102B" w14:textId="77777777" w:rsidR="00005D41" w:rsidRDefault="00005D41" w:rsidP="00E27A98">
            <w:pPr>
              <w:rPr>
                <w:lang w:val="en-GB"/>
              </w:rPr>
            </w:pPr>
          </w:p>
        </w:tc>
        <w:tc>
          <w:tcPr>
            <w:tcW w:w="3550" w:type="dxa"/>
          </w:tcPr>
          <w:p w14:paraId="590D1B89" w14:textId="77777777" w:rsidR="00005D41" w:rsidRDefault="00005D41" w:rsidP="00E27A98">
            <w:pPr>
              <w:rPr>
                <w:lang w:val="en-GB"/>
              </w:rPr>
            </w:pPr>
          </w:p>
        </w:tc>
        <w:tc>
          <w:tcPr>
            <w:tcW w:w="3224" w:type="dxa"/>
          </w:tcPr>
          <w:p w14:paraId="66E62F68" w14:textId="77777777" w:rsidR="00005D41" w:rsidRDefault="00005D41" w:rsidP="00E27A98">
            <w:pPr>
              <w:rPr>
                <w:lang w:val="en-GB"/>
              </w:rPr>
            </w:pPr>
          </w:p>
        </w:tc>
      </w:tr>
    </w:tbl>
    <w:p w14:paraId="42869AA2" w14:textId="77777777" w:rsidR="00055678" w:rsidRDefault="00055678" w:rsidP="003F4E56">
      <w:pPr>
        <w:rPr>
          <w:lang w:val="en-GB"/>
        </w:rPr>
      </w:pPr>
    </w:p>
    <w:p w14:paraId="40E70833" w14:textId="77777777" w:rsidR="00E27A98" w:rsidRPr="0058722D" w:rsidRDefault="00E27A98" w:rsidP="00C5619B">
      <w:pPr>
        <w:rPr>
          <w:rStyle w:val="Fett"/>
          <w:rFonts w:asciiTheme="majorHAnsi" w:hAnsiTheme="majorHAnsi" w:cstheme="majorHAnsi"/>
          <w:sz w:val="32"/>
          <w:lang w:val="en-GB"/>
        </w:rPr>
      </w:pPr>
      <w:r w:rsidRPr="0058722D">
        <w:rPr>
          <w:rStyle w:val="Fett"/>
          <w:rFonts w:asciiTheme="majorHAnsi" w:hAnsiTheme="majorHAnsi" w:cstheme="majorHAnsi"/>
          <w:sz w:val="32"/>
          <w:lang w:val="en-GB"/>
        </w:rPr>
        <w:t>Preface</w:t>
      </w:r>
    </w:p>
    <w:p w14:paraId="7A327413" w14:textId="5967ABF6" w:rsidR="00E22E30" w:rsidRPr="00E22E30" w:rsidRDefault="00E22E30" w:rsidP="00E22E30">
      <w:pPr>
        <w:rPr>
          <w:lang w:val="en-GB"/>
        </w:rPr>
      </w:pPr>
      <w:r w:rsidRPr="11B6B3FE">
        <w:rPr>
          <w:lang w:val="en-GB"/>
        </w:rPr>
        <w:t xml:space="preserve">This document provides additional documentation to the </w:t>
      </w:r>
      <w:r w:rsidR="003F4E56" w:rsidRPr="11B6B3FE">
        <w:rPr>
          <w:lang w:val="en-GB"/>
        </w:rPr>
        <w:t>d</w:t>
      </w:r>
      <w:r w:rsidRPr="11B6B3FE">
        <w:rPr>
          <w:lang w:val="en-GB"/>
        </w:rPr>
        <w:t xml:space="preserve">eclaration of compliance (self-declaration) with the Delegated Regulation (EU) No. </w:t>
      </w:r>
      <w:r w:rsidR="00BB648A" w:rsidRPr="11B6B3FE">
        <w:rPr>
          <w:lang w:val="en-GB"/>
        </w:rPr>
        <w:t>2017/1926</w:t>
      </w:r>
      <w:r w:rsidRPr="11B6B3FE">
        <w:rPr>
          <w:lang w:val="en-GB"/>
        </w:rPr>
        <w:t xml:space="preserve"> of the European Commission with regard to data and procedures for the provision, where possible, </w:t>
      </w:r>
      <w:r w:rsidR="00BB648A" w:rsidRPr="11B6B3FE">
        <w:rPr>
          <w:rFonts w:ascii="Calibri" w:eastAsia="Times New Roman" w:hAnsi="Calibri" w:cs="Calibri"/>
          <w:lang w:val="en-US"/>
        </w:rPr>
        <w:t>of EU-wide multimodal travel information services</w:t>
      </w:r>
      <w:r w:rsidRPr="11B6B3FE">
        <w:rPr>
          <w:lang w:val="en-GB"/>
        </w:rPr>
        <w:t xml:space="preserve"> (Priority Action </w:t>
      </w:r>
      <w:r w:rsidR="00BB648A" w:rsidRPr="11B6B3FE">
        <w:rPr>
          <w:lang w:val="en-GB"/>
        </w:rPr>
        <w:t>A</w:t>
      </w:r>
      <w:r w:rsidR="3202E559" w:rsidRPr="11B6B3FE">
        <w:rPr>
          <w:lang w:val="en-GB"/>
        </w:rPr>
        <w:t xml:space="preserve">, </w:t>
      </w:r>
      <w:r w:rsidR="3202E559" w:rsidRPr="11B6B3FE">
        <w:rPr>
          <w:b/>
          <w:bCs/>
          <w:lang w:val="en-GB"/>
        </w:rPr>
        <w:t>MMTIS</w:t>
      </w:r>
      <w:r w:rsidRPr="11B6B3FE">
        <w:rPr>
          <w:lang w:val="en-GB"/>
        </w:rPr>
        <w:t>).</w:t>
      </w:r>
    </w:p>
    <w:p w14:paraId="7C9BFE26" w14:textId="2509D2C3" w:rsidR="00E22E30" w:rsidRPr="00E22E30" w:rsidRDefault="00E22E30" w:rsidP="00E22E30">
      <w:pPr>
        <w:rPr>
          <w:lang w:val="en-GB"/>
        </w:rPr>
      </w:pPr>
      <w:r w:rsidRPr="00E22E30">
        <w:rPr>
          <w:lang w:val="en-GB"/>
        </w:rPr>
        <w:t xml:space="preserve">The additional documentation shall serve as a basis for the compliance assessment </w:t>
      </w:r>
      <w:r>
        <w:rPr>
          <w:lang w:val="en-GB"/>
        </w:rPr>
        <w:t>carried out</w:t>
      </w:r>
      <w:r w:rsidRPr="00E22E30">
        <w:rPr>
          <w:lang w:val="en-GB"/>
        </w:rPr>
        <w:t xml:space="preserve"> by</w:t>
      </w:r>
      <w:r>
        <w:rPr>
          <w:lang w:val="en-GB"/>
        </w:rPr>
        <w:t xml:space="preserve"> the</w:t>
      </w:r>
      <w:r w:rsidR="00C7612D">
        <w:rPr>
          <w:lang w:val="en-GB"/>
        </w:rPr>
        <w:t xml:space="preserve"> national authority. </w:t>
      </w:r>
      <w:r w:rsidR="00C7612D" w:rsidRPr="00005D41">
        <w:rPr>
          <w:b/>
          <w:lang w:val="en-GB"/>
        </w:rPr>
        <w:t>If existing organisational documents provide answers or information to requested topics, please add them to the Annex and refer to them in the relevant chapter.</w:t>
      </w:r>
      <w:r w:rsidR="00C7612D">
        <w:rPr>
          <w:lang w:val="en-GB"/>
        </w:rPr>
        <w:t xml:space="preserve"> </w:t>
      </w:r>
    </w:p>
    <w:p w14:paraId="3C2CE07D" w14:textId="7AD6B501" w:rsidR="00055678" w:rsidRDefault="00E22E30" w:rsidP="00055678">
      <w:pPr>
        <w:rPr>
          <w:lang w:val="en-GB"/>
        </w:rPr>
      </w:pPr>
      <w:r w:rsidRPr="00E22E30">
        <w:rPr>
          <w:lang w:val="en-GB"/>
        </w:rPr>
        <w:t>The declaration of compliance is pr</w:t>
      </w:r>
      <w:r>
        <w:rPr>
          <w:lang w:val="en-GB"/>
        </w:rPr>
        <w:t>ovided per delegated regulation -</w:t>
      </w:r>
      <w:r w:rsidRPr="00E22E30">
        <w:rPr>
          <w:lang w:val="en-GB"/>
        </w:rPr>
        <w:t xml:space="preserve"> i.e. for all </w:t>
      </w:r>
      <w:r w:rsidR="00BB648A">
        <w:rPr>
          <w:lang w:val="en-GB"/>
        </w:rPr>
        <w:t>MMTIS</w:t>
      </w:r>
      <w:r w:rsidRPr="00E22E30">
        <w:rPr>
          <w:lang w:val="en-GB"/>
        </w:rPr>
        <w:t xml:space="preserve"> publications </w:t>
      </w:r>
      <w:r>
        <w:rPr>
          <w:lang w:val="en-GB"/>
        </w:rPr>
        <w:t xml:space="preserve">only </w:t>
      </w:r>
      <w:r w:rsidRPr="00E22E30">
        <w:rPr>
          <w:lang w:val="en-GB"/>
        </w:rPr>
        <w:t>one self-declaration</w:t>
      </w:r>
      <w:r>
        <w:rPr>
          <w:lang w:val="en-GB"/>
        </w:rPr>
        <w:t xml:space="preserve"> is necessary</w:t>
      </w:r>
      <w:r w:rsidRPr="00E22E30">
        <w:rPr>
          <w:lang w:val="en-GB"/>
        </w:rPr>
        <w:t xml:space="preserve">. </w:t>
      </w:r>
    </w:p>
    <w:p w14:paraId="5F6BFB64" w14:textId="77777777" w:rsidR="003F4E56" w:rsidRDefault="003F4E56" w:rsidP="00055678">
      <w:pPr>
        <w:rPr>
          <w:lang w:val="en-GB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2131054140"/>
        <w:docPartObj>
          <w:docPartGallery w:val="Table of Contents"/>
          <w:docPartUnique/>
        </w:docPartObj>
      </w:sdtPr>
      <w:sdtEndPr/>
      <w:sdtContent>
        <w:p w14:paraId="40FB4447" w14:textId="7D2C81A2" w:rsidR="003F4E56" w:rsidRPr="00005D41" w:rsidRDefault="00E22E30" w:rsidP="7C07412D">
          <w:pPr>
            <w:pStyle w:val="Inhaltsverzeichnisberschrift"/>
            <w:rPr>
              <w:rFonts w:asciiTheme="minorHAnsi" w:hAnsiTheme="minorHAnsi" w:cstheme="minorBidi"/>
              <w:b/>
              <w:bCs/>
              <w:color w:val="auto"/>
              <w:sz w:val="22"/>
              <w:szCs w:val="22"/>
              <w:lang w:val="en-GB"/>
            </w:rPr>
          </w:pPr>
          <w:r w:rsidRPr="7C07412D">
            <w:rPr>
              <w:b/>
              <w:bCs/>
              <w:color w:val="auto"/>
              <w:lang w:val="en-GB"/>
            </w:rPr>
            <w:t>Table of contents</w:t>
          </w:r>
          <w:r>
            <w:br/>
          </w:r>
        </w:p>
        <w:p w14:paraId="03148333" w14:textId="35C8DE91" w:rsidR="008D7040" w:rsidRDefault="7C07412D">
          <w:pPr>
            <w:pStyle w:val="Verzeichnis1"/>
            <w:tabs>
              <w:tab w:val="right" w:leader="dot" w:pos="9062"/>
            </w:tabs>
            <w:rPr>
              <w:noProof/>
              <w:lang w:eastAsia="de-AT"/>
            </w:rPr>
          </w:pPr>
          <w:r>
            <w:fldChar w:fldCharType="begin"/>
          </w:r>
          <w:r w:rsidR="00E22E30">
            <w:instrText>TOC \o "1-3" \h \z \u</w:instrText>
          </w:r>
          <w:r>
            <w:fldChar w:fldCharType="separate"/>
          </w:r>
          <w:hyperlink w:anchor="_Toc132122386" w:history="1">
            <w:r w:rsidR="008D7040" w:rsidRPr="004F487B">
              <w:rPr>
                <w:rStyle w:val="Hyperlink"/>
                <w:b/>
                <w:bCs/>
                <w:noProof/>
                <w:lang w:val="en-GB"/>
              </w:rPr>
              <w:t>Provider information</w:t>
            </w:r>
            <w:r w:rsidR="008D7040">
              <w:rPr>
                <w:noProof/>
                <w:webHidden/>
              </w:rPr>
              <w:tab/>
            </w:r>
            <w:r w:rsidR="008D7040">
              <w:rPr>
                <w:noProof/>
                <w:webHidden/>
              </w:rPr>
              <w:fldChar w:fldCharType="begin"/>
            </w:r>
            <w:r w:rsidR="008D7040">
              <w:rPr>
                <w:noProof/>
                <w:webHidden/>
              </w:rPr>
              <w:instrText xml:space="preserve"> PAGEREF _Toc132122386 \h </w:instrText>
            </w:r>
            <w:r w:rsidR="008D7040">
              <w:rPr>
                <w:noProof/>
                <w:webHidden/>
              </w:rPr>
            </w:r>
            <w:r w:rsidR="008D7040">
              <w:rPr>
                <w:noProof/>
                <w:webHidden/>
              </w:rPr>
              <w:fldChar w:fldCharType="separate"/>
            </w:r>
            <w:r w:rsidR="008F00A1">
              <w:rPr>
                <w:noProof/>
                <w:webHidden/>
              </w:rPr>
              <w:t>2</w:t>
            </w:r>
            <w:r w:rsidR="008D7040">
              <w:rPr>
                <w:noProof/>
                <w:webHidden/>
              </w:rPr>
              <w:fldChar w:fldCharType="end"/>
            </w:r>
          </w:hyperlink>
        </w:p>
        <w:p w14:paraId="44F9FE97" w14:textId="641A94EE" w:rsidR="008D7040" w:rsidRDefault="008F00A1">
          <w:pPr>
            <w:pStyle w:val="Verzeichnis1"/>
            <w:tabs>
              <w:tab w:val="right" w:leader="dot" w:pos="9062"/>
            </w:tabs>
            <w:rPr>
              <w:noProof/>
              <w:lang w:eastAsia="de-AT"/>
            </w:rPr>
          </w:pPr>
          <w:hyperlink w:anchor="_Toc132122387" w:history="1">
            <w:r w:rsidR="008D7040" w:rsidRPr="004F487B">
              <w:rPr>
                <w:rStyle w:val="Hyperlink"/>
                <w:b/>
                <w:bCs/>
                <w:noProof/>
                <w:lang w:val="en-GB"/>
              </w:rPr>
              <w:t>List of publications</w:t>
            </w:r>
            <w:r w:rsidR="008D7040">
              <w:rPr>
                <w:noProof/>
                <w:webHidden/>
              </w:rPr>
              <w:tab/>
            </w:r>
            <w:r w:rsidR="008D7040">
              <w:rPr>
                <w:noProof/>
                <w:webHidden/>
              </w:rPr>
              <w:fldChar w:fldCharType="begin"/>
            </w:r>
            <w:r w:rsidR="008D7040">
              <w:rPr>
                <w:noProof/>
                <w:webHidden/>
              </w:rPr>
              <w:instrText xml:space="preserve"> PAGEREF _Toc132122387 \h </w:instrText>
            </w:r>
            <w:r w:rsidR="008D7040">
              <w:rPr>
                <w:noProof/>
                <w:webHidden/>
              </w:rPr>
            </w:r>
            <w:r w:rsidR="008D70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8D7040">
              <w:rPr>
                <w:noProof/>
                <w:webHidden/>
              </w:rPr>
              <w:fldChar w:fldCharType="end"/>
            </w:r>
          </w:hyperlink>
        </w:p>
        <w:p w14:paraId="45A8B023" w14:textId="563B6392" w:rsidR="008D7040" w:rsidRDefault="008F00A1">
          <w:pPr>
            <w:pStyle w:val="Verzeichnis1"/>
            <w:tabs>
              <w:tab w:val="right" w:leader="dot" w:pos="9062"/>
            </w:tabs>
            <w:rPr>
              <w:noProof/>
              <w:lang w:eastAsia="de-AT"/>
            </w:rPr>
          </w:pPr>
          <w:hyperlink w:anchor="_Toc132122388" w:history="1">
            <w:r w:rsidR="008D7040" w:rsidRPr="004F487B">
              <w:rPr>
                <w:rStyle w:val="Hyperlink"/>
                <w:b/>
                <w:bCs/>
                <w:noProof/>
                <w:lang w:val="en-GB"/>
              </w:rPr>
              <w:t>License Terms / Reuse</w:t>
            </w:r>
            <w:r w:rsidR="008D7040">
              <w:rPr>
                <w:noProof/>
                <w:webHidden/>
              </w:rPr>
              <w:tab/>
            </w:r>
            <w:r w:rsidR="008D7040">
              <w:rPr>
                <w:noProof/>
                <w:webHidden/>
              </w:rPr>
              <w:fldChar w:fldCharType="begin"/>
            </w:r>
            <w:r w:rsidR="008D7040">
              <w:rPr>
                <w:noProof/>
                <w:webHidden/>
              </w:rPr>
              <w:instrText xml:space="preserve"> PAGEREF _Toc132122388 \h </w:instrText>
            </w:r>
            <w:r w:rsidR="008D7040">
              <w:rPr>
                <w:noProof/>
                <w:webHidden/>
              </w:rPr>
            </w:r>
            <w:r w:rsidR="008D70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8D7040">
              <w:rPr>
                <w:noProof/>
                <w:webHidden/>
              </w:rPr>
              <w:fldChar w:fldCharType="end"/>
            </w:r>
          </w:hyperlink>
        </w:p>
        <w:p w14:paraId="737A11EB" w14:textId="0A253F23" w:rsidR="008D7040" w:rsidRDefault="008F00A1">
          <w:pPr>
            <w:pStyle w:val="Verzeichnis1"/>
            <w:tabs>
              <w:tab w:val="right" w:leader="dot" w:pos="9062"/>
            </w:tabs>
            <w:rPr>
              <w:noProof/>
              <w:lang w:eastAsia="de-AT"/>
            </w:rPr>
          </w:pPr>
          <w:hyperlink w:anchor="_Toc132122389" w:history="1">
            <w:r w:rsidR="008D7040" w:rsidRPr="004F487B">
              <w:rPr>
                <w:rStyle w:val="Hyperlink"/>
                <w:b/>
                <w:bCs/>
                <w:noProof/>
                <w:lang w:val="en-GB"/>
              </w:rPr>
              <w:t>Process description</w:t>
            </w:r>
            <w:r w:rsidR="008D7040">
              <w:rPr>
                <w:noProof/>
                <w:webHidden/>
              </w:rPr>
              <w:tab/>
            </w:r>
            <w:r w:rsidR="008D7040">
              <w:rPr>
                <w:noProof/>
                <w:webHidden/>
              </w:rPr>
              <w:fldChar w:fldCharType="begin"/>
            </w:r>
            <w:r w:rsidR="008D7040">
              <w:rPr>
                <w:noProof/>
                <w:webHidden/>
              </w:rPr>
              <w:instrText xml:space="preserve"> PAGEREF _Toc132122389 \h </w:instrText>
            </w:r>
            <w:r w:rsidR="008D7040">
              <w:rPr>
                <w:noProof/>
                <w:webHidden/>
              </w:rPr>
            </w:r>
            <w:r w:rsidR="008D70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8D7040">
              <w:rPr>
                <w:noProof/>
                <w:webHidden/>
              </w:rPr>
              <w:fldChar w:fldCharType="end"/>
            </w:r>
          </w:hyperlink>
        </w:p>
        <w:p w14:paraId="2D0E5118" w14:textId="1046E17F" w:rsidR="008D7040" w:rsidRDefault="008F00A1">
          <w:pPr>
            <w:pStyle w:val="Verzeichnis1"/>
            <w:tabs>
              <w:tab w:val="right" w:leader="dot" w:pos="9062"/>
            </w:tabs>
            <w:rPr>
              <w:noProof/>
              <w:lang w:eastAsia="de-AT"/>
            </w:rPr>
          </w:pPr>
          <w:hyperlink w:anchor="_Toc132122390" w:history="1">
            <w:r w:rsidR="008D7040" w:rsidRPr="004F487B">
              <w:rPr>
                <w:rStyle w:val="Hyperlink"/>
                <w:b/>
                <w:bCs/>
                <w:noProof/>
                <w:lang w:val="en-GB"/>
              </w:rPr>
              <w:t>Service description</w:t>
            </w:r>
            <w:r w:rsidR="008D7040">
              <w:rPr>
                <w:noProof/>
                <w:webHidden/>
              </w:rPr>
              <w:tab/>
            </w:r>
            <w:r w:rsidR="008D7040">
              <w:rPr>
                <w:noProof/>
                <w:webHidden/>
              </w:rPr>
              <w:fldChar w:fldCharType="begin"/>
            </w:r>
            <w:r w:rsidR="008D7040">
              <w:rPr>
                <w:noProof/>
                <w:webHidden/>
              </w:rPr>
              <w:instrText xml:space="preserve"> PAGEREF _Toc132122390 \h </w:instrText>
            </w:r>
            <w:r w:rsidR="008D7040">
              <w:rPr>
                <w:noProof/>
                <w:webHidden/>
              </w:rPr>
            </w:r>
            <w:r w:rsidR="008D70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8D7040">
              <w:rPr>
                <w:noProof/>
                <w:webHidden/>
              </w:rPr>
              <w:fldChar w:fldCharType="end"/>
            </w:r>
          </w:hyperlink>
        </w:p>
        <w:p w14:paraId="1949CEC7" w14:textId="26D1E977" w:rsidR="008D7040" w:rsidRDefault="008F00A1">
          <w:pPr>
            <w:pStyle w:val="Verzeichnis1"/>
            <w:tabs>
              <w:tab w:val="right" w:leader="dot" w:pos="9062"/>
            </w:tabs>
            <w:rPr>
              <w:noProof/>
              <w:lang w:eastAsia="de-AT"/>
            </w:rPr>
          </w:pPr>
          <w:hyperlink w:anchor="_Toc132122391" w:history="1">
            <w:r w:rsidR="008D7040" w:rsidRPr="004F487B">
              <w:rPr>
                <w:rStyle w:val="Hyperlink"/>
                <w:b/>
                <w:bCs/>
                <w:noProof/>
                <w:lang w:val="en-GB"/>
              </w:rPr>
              <w:t>Annex</w:t>
            </w:r>
            <w:r w:rsidR="008D7040">
              <w:rPr>
                <w:noProof/>
                <w:webHidden/>
              </w:rPr>
              <w:tab/>
            </w:r>
            <w:r w:rsidR="008D7040">
              <w:rPr>
                <w:noProof/>
                <w:webHidden/>
              </w:rPr>
              <w:fldChar w:fldCharType="begin"/>
            </w:r>
            <w:r w:rsidR="008D7040">
              <w:rPr>
                <w:noProof/>
                <w:webHidden/>
              </w:rPr>
              <w:instrText xml:space="preserve"> PAGEREF _Toc132122391 \h </w:instrText>
            </w:r>
            <w:r w:rsidR="008D7040">
              <w:rPr>
                <w:noProof/>
                <w:webHidden/>
              </w:rPr>
            </w:r>
            <w:r w:rsidR="008D70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D7040">
              <w:rPr>
                <w:noProof/>
                <w:webHidden/>
              </w:rPr>
              <w:fldChar w:fldCharType="end"/>
            </w:r>
          </w:hyperlink>
        </w:p>
        <w:p w14:paraId="3F8E5F97" w14:textId="4DDBCA05" w:rsidR="008D7040" w:rsidRDefault="008F00A1">
          <w:pPr>
            <w:pStyle w:val="Verzeichnis1"/>
            <w:tabs>
              <w:tab w:val="right" w:leader="dot" w:pos="9062"/>
            </w:tabs>
            <w:rPr>
              <w:noProof/>
              <w:lang w:eastAsia="de-AT"/>
            </w:rPr>
          </w:pPr>
          <w:hyperlink w:anchor="_Toc132122392" w:history="1">
            <w:r w:rsidR="008D7040" w:rsidRPr="004F487B">
              <w:rPr>
                <w:rStyle w:val="Hyperlink"/>
                <w:i/>
                <w:iCs/>
                <w:noProof/>
                <w:lang w:val="en-GB"/>
              </w:rPr>
              <w:t>Annex 1: Data categories available in the registered dataset(s) and service(s)</w:t>
            </w:r>
            <w:r w:rsidR="008D7040">
              <w:rPr>
                <w:noProof/>
                <w:webHidden/>
              </w:rPr>
              <w:tab/>
            </w:r>
            <w:r w:rsidR="008D7040">
              <w:rPr>
                <w:noProof/>
                <w:webHidden/>
              </w:rPr>
              <w:fldChar w:fldCharType="begin"/>
            </w:r>
            <w:r w:rsidR="008D7040">
              <w:rPr>
                <w:noProof/>
                <w:webHidden/>
              </w:rPr>
              <w:instrText xml:space="preserve"> PAGEREF _Toc132122392 \h </w:instrText>
            </w:r>
            <w:r w:rsidR="008D7040">
              <w:rPr>
                <w:noProof/>
                <w:webHidden/>
              </w:rPr>
            </w:r>
            <w:r w:rsidR="008D70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8D7040">
              <w:rPr>
                <w:noProof/>
                <w:webHidden/>
              </w:rPr>
              <w:fldChar w:fldCharType="end"/>
            </w:r>
          </w:hyperlink>
        </w:p>
        <w:p w14:paraId="077223BE" w14:textId="1172FB04" w:rsidR="7C07412D" w:rsidRDefault="7C07412D" w:rsidP="7C07412D">
          <w:pPr>
            <w:pStyle w:val="Verzeichnis1"/>
            <w:tabs>
              <w:tab w:val="right" w:leader="dot" w:pos="9060"/>
            </w:tabs>
            <w:rPr>
              <w:rStyle w:val="Hyperlink"/>
            </w:rPr>
          </w:pPr>
          <w:r>
            <w:fldChar w:fldCharType="end"/>
          </w:r>
        </w:p>
      </w:sdtContent>
    </w:sdt>
    <w:p w14:paraId="7BE1DADB" w14:textId="286031AA" w:rsidR="00E22E30" w:rsidRDefault="00E22E30"/>
    <w:p w14:paraId="6FD9047C" w14:textId="77777777" w:rsidR="00E22E30" w:rsidRPr="003F4E56" w:rsidRDefault="00E22E30" w:rsidP="00E22E30">
      <w:r w:rsidRPr="003F4E56">
        <w:br w:type="page"/>
      </w:r>
    </w:p>
    <w:p w14:paraId="738DF47E" w14:textId="77777777" w:rsidR="006E6672" w:rsidRPr="00005D41" w:rsidRDefault="006E6672" w:rsidP="00C5619B">
      <w:pPr>
        <w:pStyle w:val="berschrift1"/>
        <w:rPr>
          <w:rStyle w:val="Fett"/>
          <w:lang w:val="en-GB"/>
        </w:rPr>
      </w:pPr>
      <w:bookmarkStart w:id="1" w:name="_Toc132122386"/>
      <w:r w:rsidRPr="7C07412D">
        <w:rPr>
          <w:rStyle w:val="Fett"/>
          <w:lang w:val="en-GB"/>
        </w:rPr>
        <w:lastRenderedPageBreak/>
        <w:t>Provider information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6E6672" w:rsidRPr="00005D41" w14:paraId="79EA5555" w14:textId="77777777" w:rsidTr="00BB648A">
        <w:tc>
          <w:tcPr>
            <w:tcW w:w="3823" w:type="dxa"/>
            <w:shd w:val="clear" w:color="auto" w:fill="E7E6E6" w:themeFill="background2"/>
          </w:tcPr>
          <w:p w14:paraId="27E971E6" w14:textId="77777777" w:rsidR="006E6672" w:rsidRPr="00005D41" w:rsidRDefault="006E6672" w:rsidP="006E6672">
            <w:pPr>
              <w:rPr>
                <w:lang w:val="en-GB"/>
              </w:rPr>
            </w:pPr>
            <w:r w:rsidRPr="00005D41">
              <w:rPr>
                <w:lang w:val="en-GB"/>
              </w:rPr>
              <w:t>Providing organisation</w:t>
            </w:r>
          </w:p>
        </w:tc>
        <w:tc>
          <w:tcPr>
            <w:tcW w:w="5239" w:type="dxa"/>
          </w:tcPr>
          <w:p w14:paraId="41C33C3A" w14:textId="77777777" w:rsidR="006E6672" w:rsidRPr="00005D41" w:rsidRDefault="006E6672" w:rsidP="006E6672">
            <w:pPr>
              <w:rPr>
                <w:lang w:val="en-GB"/>
              </w:rPr>
            </w:pPr>
          </w:p>
        </w:tc>
      </w:tr>
      <w:tr w:rsidR="006E6672" w:rsidRPr="00005D41" w14:paraId="147241C4" w14:textId="77777777" w:rsidTr="00BB648A">
        <w:tc>
          <w:tcPr>
            <w:tcW w:w="3823" w:type="dxa"/>
            <w:shd w:val="clear" w:color="auto" w:fill="E7E6E6" w:themeFill="background2"/>
          </w:tcPr>
          <w:p w14:paraId="2DD89D09" w14:textId="77777777" w:rsidR="006E6672" w:rsidRPr="00005D41" w:rsidRDefault="006E6672" w:rsidP="006E6672">
            <w:pPr>
              <w:rPr>
                <w:lang w:val="en-GB"/>
              </w:rPr>
            </w:pPr>
            <w:r w:rsidRPr="00005D41">
              <w:rPr>
                <w:lang w:val="en-GB"/>
              </w:rPr>
              <w:t>Address of organisation</w:t>
            </w:r>
          </w:p>
        </w:tc>
        <w:tc>
          <w:tcPr>
            <w:tcW w:w="5239" w:type="dxa"/>
          </w:tcPr>
          <w:p w14:paraId="6A0D1F2F" w14:textId="77777777" w:rsidR="006E6672" w:rsidRPr="00005D41" w:rsidRDefault="006E6672" w:rsidP="006E6672">
            <w:pPr>
              <w:rPr>
                <w:lang w:val="en-GB"/>
              </w:rPr>
            </w:pPr>
          </w:p>
        </w:tc>
      </w:tr>
      <w:tr w:rsidR="006E6672" w:rsidRPr="008F00A1" w14:paraId="3B4CE946" w14:textId="77777777" w:rsidTr="00BB648A">
        <w:tc>
          <w:tcPr>
            <w:tcW w:w="3823" w:type="dxa"/>
            <w:shd w:val="clear" w:color="auto" w:fill="E7E6E6" w:themeFill="background2"/>
          </w:tcPr>
          <w:p w14:paraId="7E51C10F" w14:textId="77777777" w:rsidR="006E6672" w:rsidRPr="00005D41" w:rsidRDefault="006E6672" w:rsidP="006E6672">
            <w:pPr>
              <w:rPr>
                <w:lang w:val="en-GB"/>
              </w:rPr>
            </w:pPr>
            <w:r w:rsidRPr="00005D41">
              <w:rPr>
                <w:lang w:val="en-GB"/>
              </w:rPr>
              <w:t>Contact person and Email address</w:t>
            </w:r>
          </w:p>
        </w:tc>
        <w:tc>
          <w:tcPr>
            <w:tcW w:w="5239" w:type="dxa"/>
          </w:tcPr>
          <w:p w14:paraId="216859E2" w14:textId="77777777" w:rsidR="006E6672" w:rsidRPr="00005D41" w:rsidRDefault="006E6672" w:rsidP="006E6672">
            <w:pPr>
              <w:rPr>
                <w:lang w:val="en-GB"/>
              </w:rPr>
            </w:pPr>
          </w:p>
        </w:tc>
      </w:tr>
      <w:tr w:rsidR="006E6672" w:rsidRPr="00005D41" w14:paraId="0588A3CB" w14:textId="77777777" w:rsidTr="00BB648A">
        <w:tc>
          <w:tcPr>
            <w:tcW w:w="3823" w:type="dxa"/>
            <w:shd w:val="clear" w:color="auto" w:fill="E7E6E6" w:themeFill="background2"/>
          </w:tcPr>
          <w:p w14:paraId="109E08C9" w14:textId="1FDE4738" w:rsidR="006E6672" w:rsidRPr="00005D41" w:rsidRDefault="00497DC1" w:rsidP="00497DC1">
            <w:pPr>
              <w:rPr>
                <w:lang w:val="en-GB"/>
              </w:rPr>
            </w:pPr>
            <w:r w:rsidRPr="00005D41">
              <w:rPr>
                <w:lang w:val="en-GB"/>
              </w:rPr>
              <w:t>Link to</w:t>
            </w:r>
            <w:r w:rsidR="00005D41">
              <w:rPr>
                <w:lang w:val="en-GB"/>
              </w:rPr>
              <w:t xml:space="preserve"> organisation</w:t>
            </w:r>
            <w:r w:rsidRPr="00005D41">
              <w:rPr>
                <w:lang w:val="en-GB"/>
              </w:rPr>
              <w:t xml:space="preserve"> w</w:t>
            </w:r>
            <w:r w:rsidR="006E6672" w:rsidRPr="00005D41">
              <w:rPr>
                <w:lang w:val="en-GB"/>
              </w:rPr>
              <w:t>ebsite</w:t>
            </w:r>
          </w:p>
        </w:tc>
        <w:tc>
          <w:tcPr>
            <w:tcW w:w="5239" w:type="dxa"/>
          </w:tcPr>
          <w:p w14:paraId="19C3BF25" w14:textId="77777777" w:rsidR="006E6672" w:rsidRPr="00005D41" w:rsidRDefault="006E6672" w:rsidP="006E6672">
            <w:pPr>
              <w:rPr>
                <w:lang w:val="en-GB"/>
              </w:rPr>
            </w:pPr>
          </w:p>
        </w:tc>
      </w:tr>
      <w:tr w:rsidR="006E6672" w:rsidRPr="008F00A1" w14:paraId="7B7CD241" w14:textId="77777777" w:rsidTr="00BB648A">
        <w:tc>
          <w:tcPr>
            <w:tcW w:w="3823" w:type="dxa"/>
            <w:shd w:val="clear" w:color="auto" w:fill="E7E6E6" w:themeFill="background2"/>
          </w:tcPr>
          <w:p w14:paraId="660062CF" w14:textId="329B2140" w:rsidR="006E6672" w:rsidRPr="00005D41" w:rsidRDefault="00497DC1" w:rsidP="006E6672">
            <w:pPr>
              <w:rPr>
                <w:lang w:val="en-GB"/>
              </w:rPr>
            </w:pPr>
            <w:r w:rsidRPr="00005D41">
              <w:rPr>
                <w:lang w:val="en-GB"/>
              </w:rPr>
              <w:t xml:space="preserve">Link to </w:t>
            </w:r>
            <w:r w:rsidR="00BB648A">
              <w:rPr>
                <w:lang w:val="en-GB"/>
              </w:rPr>
              <w:t xml:space="preserve">organisation </w:t>
            </w:r>
            <w:r w:rsidRPr="00005D41">
              <w:rPr>
                <w:lang w:val="en-GB"/>
              </w:rPr>
              <w:t>i</w:t>
            </w:r>
            <w:r w:rsidR="006E6672" w:rsidRPr="00005D41">
              <w:rPr>
                <w:lang w:val="en-GB"/>
              </w:rPr>
              <w:t>nformation at NAP</w:t>
            </w:r>
          </w:p>
        </w:tc>
        <w:tc>
          <w:tcPr>
            <w:tcW w:w="5239" w:type="dxa"/>
          </w:tcPr>
          <w:p w14:paraId="37DB84A7" w14:textId="77777777" w:rsidR="006E6672" w:rsidRPr="00005D41" w:rsidRDefault="006E6672" w:rsidP="006E6672">
            <w:pPr>
              <w:rPr>
                <w:lang w:val="en-GB"/>
              </w:rPr>
            </w:pPr>
          </w:p>
        </w:tc>
      </w:tr>
      <w:tr w:rsidR="006E6672" w:rsidRPr="00005D41" w14:paraId="21D78C22" w14:textId="77777777" w:rsidTr="00BB648A">
        <w:tc>
          <w:tcPr>
            <w:tcW w:w="3823" w:type="dxa"/>
            <w:shd w:val="clear" w:color="auto" w:fill="E7E6E6" w:themeFill="background2"/>
          </w:tcPr>
          <w:p w14:paraId="7E9B14C6" w14:textId="77777777" w:rsidR="006E6672" w:rsidRPr="00005D41" w:rsidRDefault="006E6672" w:rsidP="006E6672">
            <w:pPr>
              <w:rPr>
                <w:lang w:val="en-GB"/>
              </w:rPr>
            </w:pPr>
            <w:r w:rsidRPr="00005D41">
              <w:rPr>
                <w:lang w:val="en-GB"/>
              </w:rPr>
              <w:t>Distribution interface</w:t>
            </w:r>
          </w:p>
        </w:tc>
        <w:tc>
          <w:tcPr>
            <w:tcW w:w="5239" w:type="dxa"/>
          </w:tcPr>
          <w:p w14:paraId="1E78F83A" w14:textId="77777777" w:rsidR="006E6672" w:rsidRPr="00005D41" w:rsidRDefault="006E6672" w:rsidP="006E6672">
            <w:pPr>
              <w:rPr>
                <w:lang w:val="en-GB"/>
              </w:rPr>
            </w:pPr>
          </w:p>
        </w:tc>
      </w:tr>
    </w:tbl>
    <w:p w14:paraId="6527BDA1" w14:textId="3CACAA71" w:rsidR="00CF52B3" w:rsidRPr="00005D41" w:rsidRDefault="00CF52B3" w:rsidP="00C5619B">
      <w:pPr>
        <w:pStyle w:val="berschrift1"/>
        <w:rPr>
          <w:rStyle w:val="Fett"/>
          <w:lang w:val="en-GB"/>
        </w:rPr>
      </w:pPr>
      <w:bookmarkStart w:id="2" w:name="_Toc132122387"/>
      <w:r w:rsidRPr="7C07412D">
        <w:rPr>
          <w:rStyle w:val="Fett"/>
          <w:lang w:val="en-GB"/>
        </w:rPr>
        <w:t>List of publications</w:t>
      </w:r>
      <w:bookmarkEnd w:id="2"/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260"/>
        <w:gridCol w:w="3980"/>
        <w:gridCol w:w="3822"/>
      </w:tblGrid>
      <w:tr w:rsidR="00F71EBD" w:rsidRPr="008F00A1" w14:paraId="4E8C4DBF" w14:textId="77777777" w:rsidTr="11B6B3FE">
        <w:tc>
          <w:tcPr>
            <w:tcW w:w="9062" w:type="dxa"/>
            <w:gridSpan w:val="3"/>
            <w:shd w:val="clear" w:color="auto" w:fill="E7E6E6" w:themeFill="background2"/>
          </w:tcPr>
          <w:p w14:paraId="3E153483" w14:textId="482E1B40" w:rsidR="00F71EBD" w:rsidRPr="00005D41" w:rsidRDefault="3B7D476D" w:rsidP="001640F2">
            <w:pPr>
              <w:rPr>
                <w:lang w:val="en-GB"/>
              </w:rPr>
            </w:pPr>
            <w:r w:rsidRPr="11B6B3FE">
              <w:rPr>
                <w:lang w:val="en-GB"/>
              </w:rPr>
              <w:t xml:space="preserve">Please list the data </w:t>
            </w:r>
            <w:r w:rsidR="4CF96D36" w:rsidRPr="11B6B3FE">
              <w:rPr>
                <w:lang w:val="en-GB"/>
              </w:rPr>
              <w:t xml:space="preserve">sets and services </w:t>
            </w:r>
            <w:r w:rsidRPr="11B6B3FE">
              <w:rPr>
                <w:lang w:val="en-GB"/>
              </w:rPr>
              <w:t xml:space="preserve">with </w:t>
            </w:r>
            <w:r w:rsidR="00BB648A" w:rsidRPr="11B6B3FE">
              <w:rPr>
                <w:lang w:val="en-GB"/>
              </w:rPr>
              <w:t>multimodal travel information services</w:t>
            </w:r>
            <w:r w:rsidRPr="11B6B3FE">
              <w:rPr>
                <w:lang w:val="en-GB"/>
              </w:rPr>
              <w:t>, for which the self-declaration applies, by their name on NAP and a link to the publication on NAP.</w:t>
            </w:r>
            <w:r w:rsidR="4CF96D36" w:rsidRPr="11B6B3FE">
              <w:rPr>
                <w:lang w:val="en-GB"/>
              </w:rPr>
              <w:t xml:space="preserve"> </w:t>
            </w:r>
          </w:p>
        </w:tc>
      </w:tr>
      <w:tr w:rsidR="007B6DDF" w:rsidRPr="00005D41" w14:paraId="13CFCE4B" w14:textId="77777777" w:rsidTr="11B6B3FE">
        <w:tc>
          <w:tcPr>
            <w:tcW w:w="1260" w:type="dxa"/>
            <w:shd w:val="clear" w:color="auto" w:fill="E7E6E6" w:themeFill="background2"/>
          </w:tcPr>
          <w:p w14:paraId="690BD6A5" w14:textId="73739F1E" w:rsidR="007B6DDF" w:rsidRPr="00005D41" w:rsidRDefault="21A4C37B" w:rsidP="11B6B3FE">
            <w:pPr>
              <w:rPr>
                <w:color w:val="FF0000"/>
                <w:lang w:val="en-GB"/>
              </w:rPr>
            </w:pPr>
            <w:r w:rsidRPr="008D7040">
              <w:rPr>
                <w:lang w:val="en-GB"/>
              </w:rPr>
              <w:t>Ref</w:t>
            </w:r>
            <w:r w:rsidR="1E75C9CE" w:rsidRPr="008D7040">
              <w:rPr>
                <w:lang w:val="en-GB"/>
              </w:rPr>
              <w:t>erence</w:t>
            </w:r>
          </w:p>
        </w:tc>
        <w:tc>
          <w:tcPr>
            <w:tcW w:w="3980" w:type="dxa"/>
            <w:shd w:val="clear" w:color="auto" w:fill="E7E6E6" w:themeFill="background2"/>
          </w:tcPr>
          <w:p w14:paraId="778F6F27" w14:textId="293CAC89" w:rsidR="007B6DDF" w:rsidRPr="00005D41" w:rsidRDefault="007B6DDF" w:rsidP="00E855EE">
            <w:pPr>
              <w:rPr>
                <w:lang w:val="en-GB"/>
              </w:rPr>
            </w:pPr>
            <w:r w:rsidRPr="00005D41">
              <w:rPr>
                <w:lang w:val="en-GB"/>
              </w:rPr>
              <w:t>Publication name</w:t>
            </w:r>
          </w:p>
        </w:tc>
        <w:tc>
          <w:tcPr>
            <w:tcW w:w="3822" w:type="dxa"/>
            <w:shd w:val="clear" w:color="auto" w:fill="E7E6E6" w:themeFill="background2"/>
          </w:tcPr>
          <w:p w14:paraId="54A8120B" w14:textId="0D1A945A" w:rsidR="007B6DDF" w:rsidRPr="00005D41" w:rsidRDefault="007B6DDF" w:rsidP="001640F2">
            <w:pPr>
              <w:rPr>
                <w:lang w:val="en-GB"/>
              </w:rPr>
            </w:pPr>
            <w:r w:rsidRPr="00005D41">
              <w:rPr>
                <w:lang w:val="en-GB"/>
              </w:rPr>
              <w:t>Link to NAP</w:t>
            </w:r>
          </w:p>
        </w:tc>
      </w:tr>
      <w:tr w:rsidR="007B6DDF" w:rsidRPr="00005D41" w14:paraId="16D8033A" w14:textId="77777777" w:rsidTr="11B6B3FE">
        <w:tc>
          <w:tcPr>
            <w:tcW w:w="1260" w:type="dxa"/>
            <w:shd w:val="clear" w:color="auto" w:fill="E7E6E6" w:themeFill="background2"/>
          </w:tcPr>
          <w:p w14:paraId="485DAD44" w14:textId="09C421DC" w:rsidR="007B6DDF" w:rsidRPr="00005D41" w:rsidRDefault="4CF96D36" w:rsidP="00CF52B3">
            <w:pPr>
              <w:rPr>
                <w:lang w:val="en-GB"/>
              </w:rPr>
            </w:pPr>
            <w:r w:rsidRPr="11B6B3FE">
              <w:rPr>
                <w:lang w:val="en-GB"/>
              </w:rPr>
              <w:t>DS1</w:t>
            </w:r>
          </w:p>
        </w:tc>
        <w:tc>
          <w:tcPr>
            <w:tcW w:w="3980" w:type="dxa"/>
            <w:shd w:val="clear" w:color="auto" w:fill="auto"/>
          </w:tcPr>
          <w:p w14:paraId="2629D1D0" w14:textId="38419E2B" w:rsidR="007B6DDF" w:rsidRPr="00005D41" w:rsidRDefault="007B6DDF" w:rsidP="00CF52B3">
            <w:pPr>
              <w:rPr>
                <w:lang w:val="en-GB"/>
              </w:rPr>
            </w:pPr>
          </w:p>
        </w:tc>
        <w:tc>
          <w:tcPr>
            <w:tcW w:w="3822" w:type="dxa"/>
          </w:tcPr>
          <w:p w14:paraId="2D62E5BD" w14:textId="77777777" w:rsidR="007B6DDF" w:rsidRPr="00005D41" w:rsidRDefault="007B6DDF" w:rsidP="00CF52B3">
            <w:pPr>
              <w:rPr>
                <w:lang w:val="en-GB"/>
              </w:rPr>
            </w:pPr>
          </w:p>
        </w:tc>
      </w:tr>
      <w:tr w:rsidR="007B6DDF" w:rsidRPr="00005D41" w14:paraId="424649F1" w14:textId="77777777" w:rsidTr="11B6B3FE">
        <w:tc>
          <w:tcPr>
            <w:tcW w:w="1260" w:type="dxa"/>
            <w:shd w:val="clear" w:color="auto" w:fill="E7E6E6" w:themeFill="background2"/>
          </w:tcPr>
          <w:p w14:paraId="6F5558EE" w14:textId="64DDF831" w:rsidR="007B6DDF" w:rsidRPr="00005D41" w:rsidRDefault="007B6DDF" w:rsidP="00CF52B3">
            <w:pPr>
              <w:rPr>
                <w:lang w:val="en-GB"/>
              </w:rPr>
            </w:pPr>
            <w:r>
              <w:rPr>
                <w:lang w:val="en-GB"/>
              </w:rPr>
              <w:t>DS2</w:t>
            </w:r>
          </w:p>
        </w:tc>
        <w:tc>
          <w:tcPr>
            <w:tcW w:w="3980" w:type="dxa"/>
            <w:shd w:val="clear" w:color="auto" w:fill="auto"/>
          </w:tcPr>
          <w:p w14:paraId="78007D57" w14:textId="763877B5" w:rsidR="007B6DDF" w:rsidRPr="00005D41" w:rsidRDefault="007B6DDF" w:rsidP="00CF52B3">
            <w:pPr>
              <w:rPr>
                <w:lang w:val="en-GB"/>
              </w:rPr>
            </w:pPr>
          </w:p>
        </w:tc>
        <w:tc>
          <w:tcPr>
            <w:tcW w:w="3822" w:type="dxa"/>
          </w:tcPr>
          <w:p w14:paraId="45D5786D" w14:textId="77777777" w:rsidR="007B6DDF" w:rsidRPr="00005D41" w:rsidRDefault="007B6DDF" w:rsidP="00CF52B3">
            <w:pPr>
              <w:rPr>
                <w:lang w:val="en-GB"/>
              </w:rPr>
            </w:pPr>
          </w:p>
        </w:tc>
      </w:tr>
      <w:tr w:rsidR="007B6DDF" w:rsidRPr="00005D41" w14:paraId="245F3FDC" w14:textId="77777777" w:rsidTr="11B6B3FE">
        <w:tc>
          <w:tcPr>
            <w:tcW w:w="1260" w:type="dxa"/>
            <w:shd w:val="clear" w:color="auto" w:fill="E7E6E6" w:themeFill="background2"/>
          </w:tcPr>
          <w:p w14:paraId="3975C5F7" w14:textId="649997C7" w:rsidR="007B6DDF" w:rsidRPr="00005D41" w:rsidRDefault="007B6DDF" w:rsidP="00CF52B3">
            <w:pPr>
              <w:rPr>
                <w:lang w:val="en-GB"/>
              </w:rPr>
            </w:pPr>
            <w:r>
              <w:rPr>
                <w:lang w:val="en-GB"/>
              </w:rPr>
              <w:t>DS3</w:t>
            </w:r>
          </w:p>
        </w:tc>
        <w:tc>
          <w:tcPr>
            <w:tcW w:w="3980" w:type="dxa"/>
            <w:shd w:val="clear" w:color="auto" w:fill="auto"/>
          </w:tcPr>
          <w:p w14:paraId="1D8F84A2" w14:textId="513A0244" w:rsidR="007B6DDF" w:rsidRPr="00005D41" w:rsidRDefault="007B6DDF" w:rsidP="00CF52B3">
            <w:pPr>
              <w:rPr>
                <w:lang w:val="en-GB"/>
              </w:rPr>
            </w:pPr>
          </w:p>
        </w:tc>
        <w:tc>
          <w:tcPr>
            <w:tcW w:w="3822" w:type="dxa"/>
          </w:tcPr>
          <w:p w14:paraId="25E00BC7" w14:textId="3DB3FAA3" w:rsidR="009B5F8F" w:rsidRPr="00005D41" w:rsidRDefault="009B5F8F" w:rsidP="00CF52B3">
            <w:pPr>
              <w:rPr>
                <w:lang w:val="en-GB"/>
              </w:rPr>
            </w:pPr>
          </w:p>
        </w:tc>
      </w:tr>
      <w:tr w:rsidR="009B5F8F" w:rsidRPr="00005D41" w14:paraId="159C273B" w14:textId="77777777" w:rsidTr="11B6B3FE">
        <w:tc>
          <w:tcPr>
            <w:tcW w:w="1260" w:type="dxa"/>
            <w:shd w:val="clear" w:color="auto" w:fill="E7E6E6" w:themeFill="background2"/>
          </w:tcPr>
          <w:p w14:paraId="7E7D98FC" w14:textId="080DE277" w:rsidR="009B5F8F" w:rsidRDefault="009B5F8F" w:rsidP="00CF52B3">
            <w:pPr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3980" w:type="dxa"/>
            <w:shd w:val="clear" w:color="auto" w:fill="auto"/>
          </w:tcPr>
          <w:p w14:paraId="3362FF46" w14:textId="77777777" w:rsidR="009B5F8F" w:rsidRPr="00005D41" w:rsidRDefault="009B5F8F" w:rsidP="00CF52B3">
            <w:pPr>
              <w:rPr>
                <w:lang w:val="en-GB"/>
              </w:rPr>
            </w:pPr>
          </w:p>
        </w:tc>
        <w:tc>
          <w:tcPr>
            <w:tcW w:w="3822" w:type="dxa"/>
          </w:tcPr>
          <w:p w14:paraId="77E7E07E" w14:textId="77777777" w:rsidR="009B5F8F" w:rsidRPr="00005D41" w:rsidRDefault="009B5F8F" w:rsidP="00CF52B3">
            <w:pPr>
              <w:rPr>
                <w:lang w:val="en-GB"/>
              </w:rPr>
            </w:pPr>
          </w:p>
        </w:tc>
      </w:tr>
    </w:tbl>
    <w:p w14:paraId="52492A81" w14:textId="1B9E8DA4" w:rsidR="6903934C" w:rsidRDefault="6903934C" w:rsidP="11B6B3FE">
      <w:pPr>
        <w:keepNext/>
        <w:keepLines/>
        <w:spacing w:before="240" w:after="0"/>
        <w:rPr>
          <w:rFonts w:ascii="Calibri Light" w:eastAsia="Calibri Light" w:hAnsi="Calibri Light" w:cs="Calibri Light"/>
          <w:color w:val="262626" w:themeColor="text1" w:themeTint="D9"/>
          <w:sz w:val="32"/>
          <w:szCs w:val="32"/>
          <w:lang w:val="en-GB"/>
        </w:rPr>
      </w:pPr>
      <w:r w:rsidRPr="11B6B3FE">
        <w:rPr>
          <w:rStyle w:val="Fett"/>
          <w:rFonts w:ascii="Calibri Light" w:eastAsia="Calibri Light" w:hAnsi="Calibri Light" w:cs="Calibri Light"/>
          <w:color w:val="262626" w:themeColor="text1" w:themeTint="D9"/>
          <w:sz w:val="32"/>
          <w:szCs w:val="32"/>
          <w:lang w:val="en-GB"/>
        </w:rPr>
        <w:t>Data Format</w:t>
      </w:r>
    </w:p>
    <w:tbl>
      <w:tblPr>
        <w:tblW w:w="9045" w:type="dxa"/>
        <w:tblLayout w:type="fixed"/>
        <w:tblLook w:val="04A0" w:firstRow="1" w:lastRow="0" w:firstColumn="1" w:lastColumn="0" w:noHBand="0" w:noVBand="1"/>
      </w:tblPr>
      <w:tblGrid>
        <w:gridCol w:w="1126"/>
        <w:gridCol w:w="14"/>
        <w:gridCol w:w="4065"/>
        <w:gridCol w:w="3840"/>
      </w:tblGrid>
      <w:tr w:rsidR="11B6B3FE" w:rsidRPr="008F00A1" w14:paraId="47424FD4" w14:textId="77777777" w:rsidTr="7C07412D">
        <w:trPr>
          <w:trHeight w:val="300"/>
        </w:trPr>
        <w:tc>
          <w:tcPr>
            <w:tcW w:w="9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65851C2" w14:textId="5A1DE7E8" w:rsidR="11B6B3FE" w:rsidRDefault="11B6B3FE" w:rsidP="7C07412D">
            <w:pPr>
              <w:spacing w:after="0" w:line="240" w:lineRule="auto"/>
              <w:rPr>
                <w:lang w:val="en-GB"/>
              </w:rPr>
            </w:pPr>
            <w:r w:rsidRPr="7C07412D">
              <w:rPr>
                <w:lang w:val="en-GB"/>
              </w:rPr>
              <w:t xml:space="preserve">Please list the </w:t>
            </w:r>
            <w:r w:rsidR="38255753" w:rsidRPr="7C07412D">
              <w:rPr>
                <w:lang w:val="en-GB"/>
              </w:rPr>
              <w:t xml:space="preserve">MMTIS </w:t>
            </w:r>
            <w:r w:rsidRPr="7C07412D">
              <w:rPr>
                <w:lang w:val="en-GB"/>
              </w:rPr>
              <w:t>publications on NAP with a link to the respective format specification and the model.</w:t>
            </w:r>
          </w:p>
        </w:tc>
      </w:tr>
      <w:tr w:rsidR="11B6B3FE" w14:paraId="30E408D9" w14:textId="77777777" w:rsidTr="002A7835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F51B021" w14:textId="4306F39C" w:rsidR="11B6B3FE" w:rsidRDefault="10F53B21" w:rsidP="7C07412D">
            <w:pPr>
              <w:spacing w:after="0" w:line="240" w:lineRule="auto"/>
              <w:rPr>
                <w:lang w:val="cs-CZ"/>
              </w:rPr>
            </w:pPr>
            <w:r w:rsidRPr="7C07412D">
              <w:rPr>
                <w:lang w:val="en-GB"/>
              </w:rPr>
              <w:t>R</w:t>
            </w:r>
            <w:r w:rsidR="11B6B3FE" w:rsidRPr="7C07412D">
              <w:rPr>
                <w:lang w:val="en-GB"/>
              </w:rPr>
              <w:t>eference</w:t>
            </w:r>
          </w:p>
        </w:tc>
        <w:tc>
          <w:tcPr>
            <w:tcW w:w="4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1C666BC" w14:textId="3ADE060C" w:rsidR="11B6B3FE" w:rsidRDefault="11B6B3FE" w:rsidP="7C07412D">
            <w:pPr>
              <w:spacing w:after="0" w:line="240" w:lineRule="auto"/>
            </w:pPr>
            <w:r w:rsidRPr="7C07412D">
              <w:rPr>
                <w:lang w:val="en-GB"/>
              </w:rPr>
              <w:t>Link to format specification 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2836E6F" w14:textId="4BFE4B54" w:rsidR="11B6B3FE" w:rsidRDefault="11B6B3FE" w:rsidP="7C07412D">
            <w:pPr>
              <w:spacing w:after="0" w:line="240" w:lineRule="auto"/>
            </w:pPr>
            <w:r w:rsidRPr="7C07412D">
              <w:rPr>
                <w:lang w:val="en-GB"/>
              </w:rPr>
              <w:t>Model </w:t>
            </w:r>
          </w:p>
        </w:tc>
      </w:tr>
      <w:tr w:rsidR="11B6B3FE" w14:paraId="20FB15AF" w14:textId="77777777" w:rsidTr="002A7835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51F0953" w14:textId="3874D815" w:rsidR="11B6B3FE" w:rsidRDefault="11B6B3FE" w:rsidP="7C07412D">
            <w:pPr>
              <w:spacing w:after="0" w:line="240" w:lineRule="auto"/>
            </w:pPr>
            <w:r w:rsidRPr="7C07412D">
              <w:rPr>
                <w:lang w:val="en-GB"/>
              </w:rPr>
              <w:t>DS1</w:t>
            </w:r>
          </w:p>
        </w:tc>
        <w:tc>
          <w:tcPr>
            <w:tcW w:w="4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4AE0" w14:textId="49A8FAAC" w:rsidR="11B6B3FE" w:rsidRDefault="11B6B3FE" w:rsidP="7C07412D">
            <w:pPr>
              <w:spacing w:after="0" w:line="240" w:lineRule="auto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BC79" w14:textId="0670AF1D" w:rsidR="11B6B3FE" w:rsidRDefault="11B6B3FE" w:rsidP="7C07412D">
            <w:pPr>
              <w:spacing w:after="0" w:line="240" w:lineRule="auto"/>
            </w:pPr>
          </w:p>
        </w:tc>
      </w:tr>
      <w:tr w:rsidR="11B6B3FE" w14:paraId="0B60C637" w14:textId="77777777" w:rsidTr="002A7835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6937970" w14:textId="464F4396" w:rsidR="11B6B3FE" w:rsidRDefault="11B6B3FE" w:rsidP="7C07412D">
            <w:pPr>
              <w:spacing w:after="0" w:line="240" w:lineRule="auto"/>
            </w:pPr>
            <w:r w:rsidRPr="7C07412D">
              <w:rPr>
                <w:lang w:val="en-GB"/>
              </w:rPr>
              <w:t>DS2</w:t>
            </w:r>
          </w:p>
        </w:tc>
        <w:tc>
          <w:tcPr>
            <w:tcW w:w="4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A639" w14:textId="355F23C4" w:rsidR="11B6B3FE" w:rsidRDefault="11B6B3FE" w:rsidP="7C07412D">
            <w:pPr>
              <w:spacing w:after="0" w:line="240" w:lineRule="auto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C4C2" w14:textId="6AB31318" w:rsidR="11B6B3FE" w:rsidRDefault="11B6B3FE" w:rsidP="7C07412D">
            <w:pPr>
              <w:spacing w:after="0" w:line="240" w:lineRule="auto"/>
            </w:pPr>
          </w:p>
        </w:tc>
      </w:tr>
      <w:tr w:rsidR="11B6B3FE" w14:paraId="1240B174" w14:textId="77777777" w:rsidTr="002A7835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DC4826C" w14:textId="13A4DCB8" w:rsidR="11B6B3FE" w:rsidRDefault="11B6B3FE" w:rsidP="7C07412D">
            <w:pPr>
              <w:spacing w:after="0" w:line="240" w:lineRule="auto"/>
            </w:pPr>
            <w:r w:rsidRPr="7C07412D">
              <w:rPr>
                <w:lang w:val="en-GB"/>
              </w:rPr>
              <w:t>DS3</w:t>
            </w:r>
          </w:p>
        </w:tc>
        <w:tc>
          <w:tcPr>
            <w:tcW w:w="4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42AD" w14:textId="699EC39F" w:rsidR="11B6B3FE" w:rsidRDefault="11B6B3FE" w:rsidP="7C07412D">
            <w:pPr>
              <w:spacing w:after="0" w:line="240" w:lineRule="auto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58C0" w14:textId="2B754530" w:rsidR="11B6B3FE" w:rsidRDefault="11B6B3FE" w:rsidP="7C07412D">
            <w:pPr>
              <w:spacing w:after="0" w:line="240" w:lineRule="auto"/>
            </w:pPr>
          </w:p>
        </w:tc>
      </w:tr>
      <w:tr w:rsidR="7C07412D" w14:paraId="1FB6156D" w14:textId="77777777" w:rsidTr="002A7835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4AF21AC" w14:textId="16934C0C" w:rsidR="5257D857" w:rsidRDefault="5257D857" w:rsidP="7C07412D">
            <w:pPr>
              <w:spacing w:line="240" w:lineRule="auto"/>
              <w:rPr>
                <w:lang w:val="en-GB"/>
              </w:rPr>
            </w:pPr>
            <w:r w:rsidRPr="7C07412D">
              <w:rPr>
                <w:lang w:val="en-GB"/>
              </w:rPr>
              <w:t>...</w:t>
            </w:r>
          </w:p>
        </w:tc>
        <w:tc>
          <w:tcPr>
            <w:tcW w:w="4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DC56" w14:textId="2DE5B53C" w:rsidR="7C07412D" w:rsidRDefault="7C07412D" w:rsidP="7C07412D">
            <w:pPr>
              <w:spacing w:line="240" w:lineRule="auto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7DDF6" w14:textId="49BD2FD0" w:rsidR="7C07412D" w:rsidRDefault="7C07412D" w:rsidP="7C07412D">
            <w:pPr>
              <w:spacing w:line="240" w:lineRule="auto"/>
            </w:pPr>
          </w:p>
        </w:tc>
      </w:tr>
      <w:tr w:rsidR="11B6B3FE" w:rsidRPr="008F00A1" w14:paraId="6BDCFDE6" w14:textId="77777777" w:rsidTr="7C07412D">
        <w:trPr>
          <w:trHeight w:val="300"/>
        </w:trPr>
        <w:tc>
          <w:tcPr>
            <w:tcW w:w="9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FD487D5" w14:textId="4C39A948" w:rsidR="11B6B3FE" w:rsidRDefault="11B6B3FE" w:rsidP="7C07412D">
            <w:pPr>
              <w:spacing w:after="0" w:line="240" w:lineRule="auto"/>
              <w:rPr>
                <w:lang w:val="en-GB"/>
              </w:rPr>
            </w:pPr>
            <w:r w:rsidRPr="7C07412D">
              <w:rPr>
                <w:lang w:val="en-GB"/>
              </w:rPr>
              <w:t xml:space="preserve">Please list the </w:t>
            </w:r>
            <w:r w:rsidR="71051E82" w:rsidRPr="7C07412D">
              <w:rPr>
                <w:lang w:val="en-GB"/>
              </w:rPr>
              <w:t xml:space="preserve">MMTIS </w:t>
            </w:r>
            <w:r w:rsidRPr="7C07412D">
              <w:rPr>
                <w:lang w:val="en-GB"/>
              </w:rPr>
              <w:t>publications on NAP and the link to the respective protocol specification and a link to the interface.</w:t>
            </w:r>
          </w:p>
        </w:tc>
      </w:tr>
      <w:tr w:rsidR="11B6B3FE" w14:paraId="5EF68E4F" w14:textId="77777777" w:rsidTr="7C07412D">
        <w:trPr>
          <w:trHeight w:val="300"/>
        </w:trPr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2A476DA" w14:textId="36EA1092" w:rsidR="11B6B3FE" w:rsidRDefault="11B6B3FE" w:rsidP="7C07412D">
            <w:pPr>
              <w:spacing w:after="0" w:line="240" w:lineRule="auto"/>
              <w:rPr>
                <w:lang w:val="cs-CZ"/>
              </w:rPr>
            </w:pPr>
            <w:r w:rsidRPr="7C07412D">
              <w:rPr>
                <w:lang w:val="en-GB"/>
              </w:rPr>
              <w:t xml:space="preserve">Reference 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BCAB78C" w14:textId="61FAF040" w:rsidR="11B6B3FE" w:rsidRDefault="11B6B3FE" w:rsidP="7C07412D">
            <w:pPr>
              <w:spacing w:after="0" w:line="240" w:lineRule="auto"/>
            </w:pPr>
            <w:r w:rsidRPr="7C07412D">
              <w:rPr>
                <w:lang w:val="en-GB"/>
              </w:rPr>
              <w:t>Link to protocol specification  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377A848" w14:textId="1AECF435" w:rsidR="11B6B3FE" w:rsidRDefault="11B6B3FE" w:rsidP="7C07412D">
            <w:pPr>
              <w:spacing w:after="0" w:line="240" w:lineRule="auto"/>
            </w:pPr>
            <w:r w:rsidRPr="7C07412D">
              <w:rPr>
                <w:lang w:val="en-GB"/>
              </w:rPr>
              <w:t>Interface/method </w:t>
            </w:r>
          </w:p>
        </w:tc>
      </w:tr>
      <w:tr w:rsidR="11B6B3FE" w14:paraId="6D896AB1" w14:textId="77777777" w:rsidTr="7C07412D">
        <w:trPr>
          <w:trHeight w:val="300"/>
        </w:trPr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29AC345" w14:textId="3490E781" w:rsidR="11B6B3FE" w:rsidRDefault="11B6B3FE" w:rsidP="7C07412D">
            <w:pPr>
              <w:spacing w:after="0" w:line="240" w:lineRule="auto"/>
            </w:pPr>
            <w:r w:rsidRPr="7C07412D">
              <w:rPr>
                <w:lang w:val="en-GB"/>
              </w:rPr>
              <w:t>DS1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AE9D" w14:textId="2ADBB930" w:rsidR="11B6B3FE" w:rsidRDefault="11B6B3FE" w:rsidP="7C07412D">
            <w:pPr>
              <w:spacing w:after="0" w:line="240" w:lineRule="auto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F84F" w14:textId="1D52844A" w:rsidR="11B6B3FE" w:rsidRDefault="11B6B3FE" w:rsidP="7C07412D">
            <w:pPr>
              <w:spacing w:after="0" w:line="240" w:lineRule="auto"/>
            </w:pPr>
          </w:p>
        </w:tc>
      </w:tr>
      <w:tr w:rsidR="11B6B3FE" w14:paraId="1E56FB5B" w14:textId="77777777" w:rsidTr="7C07412D">
        <w:trPr>
          <w:trHeight w:val="300"/>
        </w:trPr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DB6D12A" w14:textId="06AB07C2" w:rsidR="11B6B3FE" w:rsidRDefault="11B6B3FE" w:rsidP="7C07412D">
            <w:pPr>
              <w:spacing w:after="0" w:line="240" w:lineRule="auto"/>
            </w:pPr>
            <w:r w:rsidRPr="7C07412D">
              <w:rPr>
                <w:lang w:val="en-GB"/>
              </w:rPr>
              <w:t>DS2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585D" w14:textId="6A1673C5" w:rsidR="11B6B3FE" w:rsidRDefault="11B6B3FE" w:rsidP="7C07412D">
            <w:pPr>
              <w:spacing w:after="0" w:line="240" w:lineRule="auto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AA0E" w14:textId="265A4582" w:rsidR="11B6B3FE" w:rsidRDefault="11B6B3FE" w:rsidP="7C07412D">
            <w:pPr>
              <w:spacing w:after="0" w:line="240" w:lineRule="auto"/>
            </w:pPr>
          </w:p>
        </w:tc>
      </w:tr>
      <w:tr w:rsidR="7C07412D" w14:paraId="3A9DB0EA" w14:textId="77777777" w:rsidTr="7C07412D">
        <w:trPr>
          <w:trHeight w:val="300"/>
        </w:trPr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59E70F8" w14:textId="6AFE25F5" w:rsidR="7FD29286" w:rsidRDefault="7FD29286" w:rsidP="7C07412D">
            <w:pPr>
              <w:spacing w:line="240" w:lineRule="auto"/>
              <w:rPr>
                <w:lang w:val="en-GB"/>
              </w:rPr>
            </w:pPr>
            <w:r w:rsidRPr="7C07412D">
              <w:rPr>
                <w:lang w:val="en-GB"/>
              </w:rPr>
              <w:t>DS3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A96E" w14:textId="1E6793CD" w:rsidR="7C07412D" w:rsidRDefault="7C07412D" w:rsidP="7C07412D">
            <w:pPr>
              <w:spacing w:line="240" w:lineRule="auto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2C0B" w14:textId="746C4493" w:rsidR="7C07412D" w:rsidRDefault="7C07412D" w:rsidP="7C07412D">
            <w:pPr>
              <w:spacing w:line="240" w:lineRule="auto"/>
            </w:pPr>
          </w:p>
        </w:tc>
      </w:tr>
      <w:tr w:rsidR="7C07412D" w14:paraId="3D33401B" w14:textId="77777777" w:rsidTr="7C07412D">
        <w:trPr>
          <w:trHeight w:val="300"/>
        </w:trPr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EB17FA0" w14:textId="743B7755" w:rsidR="7FD29286" w:rsidRDefault="7FD29286" w:rsidP="7C07412D">
            <w:pPr>
              <w:spacing w:line="240" w:lineRule="auto"/>
              <w:rPr>
                <w:lang w:val="en-GB"/>
              </w:rPr>
            </w:pPr>
            <w:r w:rsidRPr="7C07412D">
              <w:rPr>
                <w:lang w:val="en-GB"/>
              </w:rPr>
              <w:t>...</w:t>
            </w:r>
          </w:p>
        </w:tc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1851" w14:textId="56CA7631" w:rsidR="7C07412D" w:rsidRDefault="7C07412D" w:rsidP="7C07412D">
            <w:pPr>
              <w:spacing w:line="240" w:lineRule="auto"/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873D" w14:textId="419050D5" w:rsidR="7C07412D" w:rsidRDefault="7C07412D" w:rsidP="7C07412D">
            <w:pPr>
              <w:spacing w:line="240" w:lineRule="auto"/>
            </w:pPr>
          </w:p>
        </w:tc>
      </w:tr>
    </w:tbl>
    <w:p w14:paraId="3622526D" w14:textId="3FC8F924" w:rsidR="11B6B3FE" w:rsidRDefault="11B6B3FE" w:rsidP="11B6B3FE">
      <w:pPr>
        <w:rPr>
          <w:lang w:val="en-GB"/>
        </w:rPr>
      </w:pPr>
    </w:p>
    <w:p w14:paraId="6176F846" w14:textId="76609BA5" w:rsidR="00E27A98" w:rsidRPr="00005D41" w:rsidRDefault="00E22E30" w:rsidP="00C5619B">
      <w:pPr>
        <w:pStyle w:val="berschrift1"/>
        <w:rPr>
          <w:rStyle w:val="Fett"/>
          <w:lang w:val="en-GB"/>
        </w:rPr>
      </w:pPr>
      <w:bookmarkStart w:id="3" w:name="_Toc132122388"/>
      <w:r w:rsidRPr="7C07412D">
        <w:rPr>
          <w:rStyle w:val="Fett"/>
          <w:lang w:val="en-GB"/>
        </w:rPr>
        <w:t>License Terms</w:t>
      </w:r>
      <w:r w:rsidR="466DCE53" w:rsidRPr="7C07412D">
        <w:rPr>
          <w:rStyle w:val="Fett"/>
          <w:lang w:val="en-GB"/>
        </w:rPr>
        <w:t xml:space="preserve"> / Reuse</w:t>
      </w:r>
      <w:bookmarkEnd w:id="3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751A" w:rsidRPr="00FA16A5" w14:paraId="72E17BB5" w14:textId="77777777" w:rsidTr="7C07412D">
        <w:trPr>
          <w:trHeight w:val="300"/>
        </w:trPr>
        <w:tc>
          <w:tcPr>
            <w:tcW w:w="9062" w:type="dxa"/>
            <w:shd w:val="clear" w:color="auto" w:fill="E7E6E6" w:themeFill="background2"/>
          </w:tcPr>
          <w:p w14:paraId="5832CE68" w14:textId="7F89BC5E" w:rsidR="00D4015E" w:rsidRPr="0045493E" w:rsidRDefault="00D4015E" w:rsidP="0051751A">
            <w:pPr>
              <w:rPr>
                <w:lang w:val="en-GB"/>
              </w:rPr>
            </w:pPr>
            <w:r w:rsidRPr="0045493E">
              <w:rPr>
                <w:lang w:val="en-GB"/>
              </w:rPr>
              <w:t>For data-providers:</w:t>
            </w:r>
          </w:p>
          <w:p w14:paraId="0917D8B6" w14:textId="2B154BBC" w:rsidR="00B42602" w:rsidRPr="00B42602" w:rsidRDefault="16BBC42E" w:rsidP="002F6BB0">
            <w:pPr>
              <w:rPr>
                <w:lang w:val="en-GB"/>
              </w:rPr>
            </w:pPr>
            <w:r w:rsidRPr="7C07412D">
              <w:rPr>
                <w:lang w:val="en-GB"/>
              </w:rPr>
              <w:t xml:space="preserve">Please explain how the provided </w:t>
            </w:r>
            <w:r w:rsidR="124E098E" w:rsidRPr="7C07412D">
              <w:rPr>
                <w:lang w:val="en-GB"/>
              </w:rPr>
              <w:t xml:space="preserve">travel and traffic </w:t>
            </w:r>
            <w:r w:rsidRPr="7C07412D">
              <w:rPr>
                <w:lang w:val="en-GB"/>
              </w:rPr>
              <w:t xml:space="preserve">data is accessible for exchange and reuse </w:t>
            </w:r>
            <w:r w:rsidR="124E098E" w:rsidRPr="7C07412D">
              <w:rPr>
                <w:lang w:val="en-GB"/>
              </w:rPr>
              <w:t>within the Union</w:t>
            </w:r>
            <w:r w:rsidR="3C7FE4FD" w:rsidRPr="7C07412D">
              <w:rPr>
                <w:lang w:val="en-GB"/>
              </w:rPr>
              <w:t xml:space="preserve"> </w:t>
            </w:r>
            <w:r w:rsidR="0C1DE263" w:rsidRPr="7C07412D">
              <w:rPr>
                <w:lang w:val="en-GB"/>
              </w:rPr>
              <w:t xml:space="preserve">on a non-discriminatory basis </w:t>
            </w:r>
            <w:r w:rsidR="3C7FE4FD" w:rsidRPr="7C07412D">
              <w:rPr>
                <w:lang w:val="en-GB"/>
              </w:rPr>
              <w:t>[art 8</w:t>
            </w:r>
            <w:r w:rsidR="009B5F8F" w:rsidRPr="7C07412D">
              <w:rPr>
                <w:lang w:val="en-GB"/>
              </w:rPr>
              <w:t>.1</w:t>
            </w:r>
            <w:r w:rsidR="3C7FE4FD" w:rsidRPr="7C07412D">
              <w:rPr>
                <w:lang w:val="en-GB"/>
              </w:rPr>
              <w:t>]</w:t>
            </w:r>
            <w:r w:rsidR="002F6BB0" w:rsidRPr="7C07412D">
              <w:rPr>
                <w:lang w:val="en-GB"/>
              </w:rPr>
              <w:t xml:space="preserve">. </w:t>
            </w:r>
            <w:r w:rsidR="0C1DE263" w:rsidRPr="7C07412D">
              <w:rPr>
                <w:lang w:val="en-GB"/>
              </w:rPr>
              <w:t>If necessary</w:t>
            </w:r>
            <w:r w:rsidR="51887794" w:rsidRPr="7C07412D">
              <w:rPr>
                <w:lang w:val="en-GB"/>
              </w:rPr>
              <w:t>,</w:t>
            </w:r>
            <w:r w:rsidR="0C1DE263" w:rsidRPr="7C07412D">
              <w:rPr>
                <w:lang w:val="en-GB"/>
              </w:rPr>
              <w:t xml:space="preserve"> make a distinction for the different datasets.</w:t>
            </w:r>
          </w:p>
        </w:tc>
      </w:tr>
      <w:tr w:rsidR="0051751A" w:rsidRPr="008F00A1" w14:paraId="4607574C" w14:textId="77777777" w:rsidTr="7C07412D">
        <w:trPr>
          <w:trHeight w:val="300"/>
        </w:trPr>
        <w:tc>
          <w:tcPr>
            <w:tcW w:w="9062" w:type="dxa"/>
          </w:tcPr>
          <w:p w14:paraId="6F426C45" w14:textId="77777777" w:rsidR="007A3468" w:rsidRPr="007A3468" w:rsidRDefault="007A3468" w:rsidP="007A3468">
            <w:pPr>
              <w:rPr>
                <w:i/>
                <w:iCs/>
                <w:lang w:val="en-US"/>
              </w:rPr>
            </w:pPr>
            <w:r w:rsidRPr="007A3468">
              <w:rPr>
                <w:i/>
                <w:iCs/>
                <w:lang w:val="en-US"/>
              </w:rPr>
              <w:t>Reply here – refer to documents in annex if necessary</w:t>
            </w:r>
          </w:p>
          <w:p w14:paraId="593DCC88" w14:textId="77777777" w:rsidR="00F71EBD" w:rsidRPr="007A3468" w:rsidRDefault="00F71EBD" w:rsidP="00E22E30">
            <w:pPr>
              <w:rPr>
                <w:lang w:val="en-US"/>
              </w:rPr>
            </w:pPr>
          </w:p>
          <w:p w14:paraId="32DC5ED0" w14:textId="77777777" w:rsidR="00F71EBD" w:rsidRPr="00005D41" w:rsidRDefault="00F71EBD" w:rsidP="00E22E30">
            <w:pPr>
              <w:rPr>
                <w:lang w:val="en-GB"/>
              </w:rPr>
            </w:pPr>
          </w:p>
          <w:p w14:paraId="4B2E307F" w14:textId="77777777" w:rsidR="00F71EBD" w:rsidRPr="00005D41" w:rsidRDefault="00F71EBD" w:rsidP="00E22E30">
            <w:pPr>
              <w:rPr>
                <w:lang w:val="en-GB"/>
              </w:rPr>
            </w:pPr>
          </w:p>
        </w:tc>
      </w:tr>
      <w:tr w:rsidR="00F71EBD" w:rsidRPr="008F00A1" w14:paraId="55918180" w14:textId="77777777" w:rsidTr="7C07412D">
        <w:trPr>
          <w:trHeight w:val="300"/>
        </w:trPr>
        <w:tc>
          <w:tcPr>
            <w:tcW w:w="9062" w:type="dxa"/>
            <w:shd w:val="clear" w:color="auto" w:fill="E7E6E6" w:themeFill="background2"/>
          </w:tcPr>
          <w:p w14:paraId="62A211AB" w14:textId="3C40C254" w:rsidR="00F71EBD" w:rsidRDefault="0045493E" w:rsidP="00DD693E">
            <w:pPr>
              <w:rPr>
                <w:lang w:val="en-GB"/>
              </w:rPr>
            </w:pPr>
            <w:r w:rsidRPr="1A5CA370">
              <w:rPr>
                <w:lang w:val="en-GB"/>
              </w:rPr>
              <w:t>For service provider</w:t>
            </w:r>
            <w:r w:rsidR="017263B4" w:rsidRPr="1A5CA370">
              <w:rPr>
                <w:lang w:val="en-GB"/>
              </w:rPr>
              <w:t>s</w:t>
            </w:r>
            <w:r w:rsidRPr="1A5CA370">
              <w:rPr>
                <w:lang w:val="en-GB"/>
              </w:rPr>
              <w:t>:</w:t>
            </w:r>
          </w:p>
          <w:p w14:paraId="2D7DFE4C" w14:textId="5E6F9771" w:rsidR="0045493E" w:rsidRPr="00005D41" w:rsidRDefault="3C7FE4FD" w:rsidP="00DD693E">
            <w:pPr>
              <w:rPr>
                <w:lang w:val="en-GB"/>
              </w:rPr>
            </w:pPr>
            <w:r w:rsidRPr="7C07412D">
              <w:rPr>
                <w:lang w:val="en-GB"/>
              </w:rPr>
              <w:lastRenderedPageBreak/>
              <w:t xml:space="preserve">Please give a short service description </w:t>
            </w:r>
            <w:proofErr w:type="gramStart"/>
            <w:r w:rsidRPr="7C07412D">
              <w:rPr>
                <w:lang w:val="en-GB"/>
              </w:rPr>
              <w:t>with regards to</w:t>
            </w:r>
            <w:proofErr w:type="gramEnd"/>
            <w:r w:rsidRPr="7C07412D">
              <w:rPr>
                <w:lang w:val="en-GB"/>
              </w:rPr>
              <w:t xml:space="preserve"> the reuse of static and dynamic travel or traffic data (how is the source indicated? Is the date and time of the last update provided?) [art 8</w:t>
            </w:r>
            <w:r w:rsidR="0046336D" w:rsidRPr="7C07412D">
              <w:rPr>
                <w:lang w:val="en-GB"/>
              </w:rPr>
              <w:t>.</w:t>
            </w:r>
            <w:r w:rsidRPr="7C07412D">
              <w:rPr>
                <w:lang w:val="en-GB"/>
              </w:rPr>
              <w:t>4]</w:t>
            </w:r>
            <w:r w:rsidR="0C1DE263" w:rsidRPr="7C07412D">
              <w:rPr>
                <w:lang w:val="en-GB"/>
              </w:rPr>
              <w:t xml:space="preserve"> If necessary</w:t>
            </w:r>
            <w:r w:rsidR="01092B37" w:rsidRPr="7C07412D">
              <w:rPr>
                <w:lang w:val="en-GB"/>
              </w:rPr>
              <w:t>,</w:t>
            </w:r>
            <w:r w:rsidR="0C1DE263" w:rsidRPr="7C07412D">
              <w:rPr>
                <w:lang w:val="en-GB"/>
              </w:rPr>
              <w:t xml:space="preserve"> make a distinction for the different services.</w:t>
            </w:r>
          </w:p>
        </w:tc>
      </w:tr>
      <w:tr w:rsidR="0089316D" w:rsidRPr="008F00A1" w14:paraId="22624EE7" w14:textId="77777777" w:rsidTr="7C07412D">
        <w:trPr>
          <w:trHeight w:val="300"/>
        </w:trPr>
        <w:tc>
          <w:tcPr>
            <w:tcW w:w="9062" w:type="dxa"/>
          </w:tcPr>
          <w:p w14:paraId="3DA79176" w14:textId="77777777" w:rsidR="007A3468" w:rsidRPr="007A3468" w:rsidRDefault="007A3468" w:rsidP="007A3468">
            <w:pPr>
              <w:rPr>
                <w:i/>
                <w:iCs/>
                <w:lang w:val="en-US"/>
              </w:rPr>
            </w:pPr>
            <w:r w:rsidRPr="007A3468">
              <w:rPr>
                <w:i/>
                <w:iCs/>
                <w:lang w:val="en-US"/>
              </w:rPr>
              <w:lastRenderedPageBreak/>
              <w:t>Reply here – refer to documents in annex if necessary</w:t>
            </w:r>
          </w:p>
          <w:p w14:paraId="11C6E803" w14:textId="77777777" w:rsidR="00F71EBD" w:rsidRPr="007A3468" w:rsidRDefault="00F71EBD" w:rsidP="00DD693E">
            <w:pPr>
              <w:rPr>
                <w:b/>
                <w:lang w:val="en-US"/>
              </w:rPr>
            </w:pPr>
          </w:p>
          <w:p w14:paraId="4B8E04FE" w14:textId="77777777" w:rsidR="00F71EBD" w:rsidRPr="00005D41" w:rsidRDefault="00F71EBD" w:rsidP="00DD693E">
            <w:pPr>
              <w:rPr>
                <w:b/>
                <w:lang w:val="en-GB"/>
              </w:rPr>
            </w:pPr>
          </w:p>
        </w:tc>
      </w:tr>
    </w:tbl>
    <w:p w14:paraId="678A402A" w14:textId="3994F1DA" w:rsidR="002F6BB0" w:rsidRDefault="002F6BB0" w:rsidP="002F6BB0">
      <w:pPr>
        <w:rPr>
          <w:lang w:val="en-GB"/>
        </w:rPr>
      </w:pPr>
    </w:p>
    <w:p w14:paraId="5B8269B9" w14:textId="11FDEAFF" w:rsidR="00E22E30" w:rsidRDefault="00E22E30" w:rsidP="00C5619B">
      <w:pPr>
        <w:pStyle w:val="berschrift1"/>
        <w:rPr>
          <w:rStyle w:val="Fett"/>
          <w:lang w:val="en-GB"/>
        </w:rPr>
      </w:pPr>
      <w:bookmarkStart w:id="4" w:name="_Toc132122389"/>
      <w:r w:rsidRPr="7C07412D">
        <w:rPr>
          <w:rStyle w:val="Fett"/>
          <w:lang w:val="en-GB"/>
        </w:rPr>
        <w:t>Process description</w:t>
      </w:r>
      <w:bookmarkEnd w:id="4"/>
    </w:p>
    <w:p w14:paraId="34D8C0B1" w14:textId="29AA21A9" w:rsidR="00613A37" w:rsidRPr="00613A37" w:rsidRDefault="00613A37" w:rsidP="00613A37">
      <w:pPr>
        <w:rPr>
          <w:lang w:val="en-GB"/>
        </w:rPr>
      </w:pPr>
      <w:r>
        <w:rPr>
          <w:lang w:val="en-GB"/>
        </w:rPr>
        <w:t>To be filled in by data providers only.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A37" w:rsidRPr="008F00A1" w14:paraId="5545EDB6" w14:textId="77777777" w:rsidTr="7C07412D">
        <w:tc>
          <w:tcPr>
            <w:tcW w:w="9062" w:type="dxa"/>
            <w:shd w:val="clear" w:color="auto" w:fill="E7E6E6" w:themeFill="background2"/>
          </w:tcPr>
          <w:p w14:paraId="6BD2859A" w14:textId="77777777" w:rsidR="002F6BB0" w:rsidRDefault="00613A37" w:rsidP="00F71EBD">
            <w:pPr>
              <w:rPr>
                <w:lang w:val="en-GB"/>
              </w:rPr>
            </w:pPr>
            <w:r>
              <w:rPr>
                <w:lang w:val="en-GB"/>
              </w:rPr>
              <w:t>Please give a general description of the travel and traffic data registered on the NAP [art 9.2]</w:t>
            </w:r>
            <w:r w:rsidR="002F6BB0">
              <w:rPr>
                <w:lang w:val="en-GB"/>
              </w:rPr>
              <w:t xml:space="preserve">. </w:t>
            </w:r>
          </w:p>
          <w:p w14:paraId="7C5B4A7F" w14:textId="1438180D" w:rsidR="00613A37" w:rsidRPr="00005D41" w:rsidRDefault="002F6BB0" w:rsidP="00F71EBD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Also</w:t>
            </w:r>
            <w:proofErr w:type="gramEnd"/>
            <w:r>
              <w:rPr>
                <w:lang w:val="en-GB"/>
              </w:rPr>
              <w:t xml:space="preserve"> indicate in Annex 1 all the data categories available for each registered data set. </w:t>
            </w:r>
          </w:p>
        </w:tc>
      </w:tr>
      <w:tr w:rsidR="00613A37" w:rsidRPr="008F00A1" w14:paraId="1C85A500" w14:textId="77777777" w:rsidTr="7C07412D">
        <w:tc>
          <w:tcPr>
            <w:tcW w:w="9062" w:type="dxa"/>
            <w:shd w:val="clear" w:color="auto" w:fill="auto"/>
          </w:tcPr>
          <w:p w14:paraId="694C57AC" w14:textId="77777777" w:rsidR="00613A37" w:rsidRDefault="007A3468" w:rsidP="00F71EBD">
            <w:pPr>
              <w:rPr>
                <w:i/>
                <w:iCs/>
                <w:lang w:val="en-US"/>
              </w:rPr>
            </w:pPr>
            <w:r w:rsidRPr="007A3468">
              <w:rPr>
                <w:i/>
                <w:iCs/>
                <w:lang w:val="en-US"/>
              </w:rPr>
              <w:t>Reply here – refer to documents in annex if necessary</w:t>
            </w:r>
          </w:p>
          <w:p w14:paraId="29F503D2" w14:textId="77777777" w:rsidR="007A3468" w:rsidRDefault="007A3468" w:rsidP="00F71EBD">
            <w:pPr>
              <w:rPr>
                <w:i/>
                <w:iCs/>
                <w:lang w:val="en-US"/>
              </w:rPr>
            </w:pPr>
          </w:p>
          <w:p w14:paraId="1D980D93" w14:textId="77777777" w:rsidR="007A3468" w:rsidRDefault="007A3468" w:rsidP="00F71EBD">
            <w:pPr>
              <w:rPr>
                <w:lang w:val="en-GB"/>
              </w:rPr>
            </w:pPr>
          </w:p>
          <w:p w14:paraId="53EC9C29" w14:textId="77777777" w:rsidR="002F6BB0" w:rsidRDefault="002F6BB0" w:rsidP="00F71EBD">
            <w:pPr>
              <w:rPr>
                <w:lang w:val="en-GB"/>
              </w:rPr>
            </w:pPr>
          </w:p>
          <w:p w14:paraId="3E1F98A7" w14:textId="77777777" w:rsidR="002F6BB0" w:rsidRDefault="002F6BB0" w:rsidP="00F71EBD">
            <w:pPr>
              <w:rPr>
                <w:lang w:val="en-GB"/>
              </w:rPr>
            </w:pPr>
          </w:p>
          <w:p w14:paraId="646BF43D" w14:textId="372FC183" w:rsidR="002F6BB0" w:rsidRPr="00005D41" w:rsidRDefault="002F6BB0" w:rsidP="00F71EBD">
            <w:pPr>
              <w:rPr>
                <w:lang w:val="en-GB"/>
              </w:rPr>
            </w:pPr>
          </w:p>
        </w:tc>
      </w:tr>
      <w:tr w:rsidR="0089316D" w:rsidRPr="008F00A1" w14:paraId="76BB33B3" w14:textId="77777777" w:rsidTr="7C07412D">
        <w:tc>
          <w:tcPr>
            <w:tcW w:w="9062" w:type="dxa"/>
            <w:shd w:val="clear" w:color="auto" w:fill="E7E6E6" w:themeFill="background2"/>
          </w:tcPr>
          <w:p w14:paraId="351EB965" w14:textId="574E7062" w:rsidR="00F71EBD" w:rsidRPr="00005D41" w:rsidRDefault="00F71EBD" w:rsidP="00F71EBD">
            <w:pPr>
              <w:rPr>
                <w:b/>
                <w:lang w:val="en-GB"/>
              </w:rPr>
            </w:pPr>
            <w:r w:rsidRPr="00005D41">
              <w:rPr>
                <w:lang w:val="en-GB"/>
              </w:rPr>
              <w:t xml:space="preserve">Please </w:t>
            </w:r>
            <w:r w:rsidR="0045493E">
              <w:rPr>
                <w:lang w:val="en-GB"/>
              </w:rPr>
              <w:t>de</w:t>
            </w:r>
            <w:r w:rsidR="00B42602">
              <w:rPr>
                <w:lang w:val="en-GB"/>
              </w:rPr>
              <w:t>fine the update rate for the dataset(s)</w:t>
            </w:r>
            <w:r w:rsidRPr="00005D41">
              <w:rPr>
                <w:lang w:val="en-GB"/>
              </w:rPr>
              <w:t xml:space="preserve"> </w:t>
            </w:r>
            <w:r w:rsidR="00B42602">
              <w:rPr>
                <w:lang w:val="en-GB"/>
              </w:rPr>
              <w:t>[art 6</w:t>
            </w:r>
            <w:r w:rsidR="00613A37">
              <w:rPr>
                <w:lang w:val="en-GB"/>
              </w:rPr>
              <w:t>.</w:t>
            </w:r>
            <w:r w:rsidR="00B42602">
              <w:rPr>
                <w:lang w:val="en-GB"/>
              </w:rPr>
              <w:t>2]. If necessary, make a distinction for the different datasets.</w:t>
            </w:r>
          </w:p>
        </w:tc>
      </w:tr>
      <w:tr w:rsidR="0089316D" w:rsidRPr="008F00A1" w14:paraId="43944652" w14:textId="77777777" w:rsidTr="7C07412D">
        <w:tc>
          <w:tcPr>
            <w:tcW w:w="9062" w:type="dxa"/>
          </w:tcPr>
          <w:p w14:paraId="06BB5C55" w14:textId="37A059FE" w:rsidR="00F71EBD" w:rsidRPr="00005D41" w:rsidRDefault="007A3468" w:rsidP="00017967">
            <w:pPr>
              <w:rPr>
                <w:b/>
                <w:lang w:val="en-GB"/>
              </w:rPr>
            </w:pPr>
            <w:r w:rsidRPr="007A3468">
              <w:rPr>
                <w:i/>
                <w:iCs/>
                <w:lang w:val="en-US"/>
              </w:rPr>
              <w:t>Reply here – refer to documents in annex if necessary</w:t>
            </w:r>
          </w:p>
          <w:p w14:paraId="5CD1D78F" w14:textId="77777777" w:rsidR="00F71EBD" w:rsidRPr="00005D41" w:rsidRDefault="00F71EBD" w:rsidP="00017967">
            <w:pPr>
              <w:rPr>
                <w:b/>
                <w:lang w:val="en-GB"/>
              </w:rPr>
            </w:pPr>
          </w:p>
          <w:p w14:paraId="79476901" w14:textId="77777777" w:rsidR="00F71EBD" w:rsidRPr="00005D41" w:rsidRDefault="00F71EBD" w:rsidP="00017967">
            <w:pPr>
              <w:rPr>
                <w:b/>
                <w:lang w:val="en-GB"/>
              </w:rPr>
            </w:pPr>
          </w:p>
        </w:tc>
      </w:tr>
      <w:tr w:rsidR="0089316D" w:rsidRPr="008F00A1" w14:paraId="6FFEDA3E" w14:textId="77777777" w:rsidTr="7C07412D">
        <w:tc>
          <w:tcPr>
            <w:tcW w:w="9062" w:type="dxa"/>
            <w:shd w:val="clear" w:color="auto" w:fill="E7E6E6" w:themeFill="background2"/>
          </w:tcPr>
          <w:p w14:paraId="13FD911E" w14:textId="7226049A" w:rsidR="00B42602" w:rsidRPr="00B42602" w:rsidRDefault="00B42602" w:rsidP="00B42602">
            <w:pPr>
              <w:rPr>
                <w:lang w:val="en-GB"/>
              </w:rPr>
            </w:pPr>
            <w:r w:rsidRPr="00005D41">
              <w:rPr>
                <w:lang w:val="en-GB"/>
              </w:rPr>
              <w:t xml:space="preserve">Please explain how the provided </w:t>
            </w:r>
            <w:r>
              <w:rPr>
                <w:lang w:val="en-GB"/>
              </w:rPr>
              <w:t xml:space="preserve">travel and traffic </w:t>
            </w:r>
            <w:r w:rsidRPr="00005D41">
              <w:rPr>
                <w:lang w:val="en-GB"/>
              </w:rPr>
              <w:t xml:space="preserve">data is accessible for exchange and reuse </w:t>
            </w:r>
            <w:r>
              <w:rPr>
                <w:lang w:val="en-GB"/>
              </w:rPr>
              <w:t xml:space="preserve">within a timeframe that ensures timely provision of travel information [art 8 </w:t>
            </w:r>
            <w:r w:rsidR="00242525">
              <w:rPr>
                <w:lang w:val="en-GB"/>
              </w:rPr>
              <w:t>.</w:t>
            </w:r>
            <w:r>
              <w:rPr>
                <w:lang w:val="en-GB"/>
              </w:rPr>
              <w:t>1].</w:t>
            </w:r>
          </w:p>
          <w:p w14:paraId="2A5A947A" w14:textId="5D91FFEA" w:rsidR="00F71EBD" w:rsidRPr="00005D41" w:rsidRDefault="0C1DE263" w:rsidP="7C07412D">
            <w:pPr>
              <w:rPr>
                <w:b/>
                <w:bCs/>
                <w:lang w:val="en-GB"/>
              </w:rPr>
            </w:pPr>
            <w:r w:rsidRPr="7C07412D">
              <w:rPr>
                <w:lang w:val="en-GB"/>
              </w:rPr>
              <w:t>If necessary</w:t>
            </w:r>
            <w:r w:rsidR="2B37529C" w:rsidRPr="7C07412D">
              <w:rPr>
                <w:lang w:val="en-GB"/>
              </w:rPr>
              <w:t xml:space="preserve">, </w:t>
            </w:r>
            <w:r w:rsidRPr="7C07412D">
              <w:rPr>
                <w:lang w:val="en-GB"/>
              </w:rPr>
              <w:t>make a distinction for the different datasets.</w:t>
            </w:r>
          </w:p>
        </w:tc>
      </w:tr>
      <w:tr w:rsidR="0089316D" w:rsidRPr="008F00A1" w14:paraId="20095B8B" w14:textId="77777777" w:rsidTr="7C07412D">
        <w:tc>
          <w:tcPr>
            <w:tcW w:w="9062" w:type="dxa"/>
          </w:tcPr>
          <w:p w14:paraId="1F077922" w14:textId="1DA942C9" w:rsidR="00F71EBD" w:rsidRPr="00005D41" w:rsidRDefault="007A3468" w:rsidP="00017967">
            <w:pPr>
              <w:rPr>
                <w:b/>
                <w:lang w:val="en-GB"/>
              </w:rPr>
            </w:pPr>
            <w:r w:rsidRPr="007A3468">
              <w:rPr>
                <w:i/>
                <w:iCs/>
                <w:lang w:val="en-US"/>
              </w:rPr>
              <w:t>Reply here – refer to documents in annex if necessary</w:t>
            </w:r>
          </w:p>
          <w:p w14:paraId="7CBEC385" w14:textId="77777777" w:rsidR="00F71EBD" w:rsidRPr="00005D41" w:rsidRDefault="00F71EBD" w:rsidP="00017967">
            <w:pPr>
              <w:rPr>
                <w:b/>
                <w:lang w:val="en-GB"/>
              </w:rPr>
            </w:pPr>
          </w:p>
          <w:p w14:paraId="3D5FD208" w14:textId="77777777" w:rsidR="00F71EBD" w:rsidRPr="00005D41" w:rsidRDefault="00F71EBD" w:rsidP="00017967">
            <w:pPr>
              <w:rPr>
                <w:b/>
                <w:lang w:val="en-GB"/>
              </w:rPr>
            </w:pPr>
          </w:p>
        </w:tc>
      </w:tr>
    </w:tbl>
    <w:p w14:paraId="00D7B379" w14:textId="481AF5D8" w:rsidR="00E22E30" w:rsidRDefault="00E22E30" w:rsidP="00C5619B">
      <w:pPr>
        <w:pStyle w:val="berschrift1"/>
        <w:rPr>
          <w:rStyle w:val="Fett"/>
          <w:lang w:val="en-GB"/>
        </w:rPr>
      </w:pPr>
      <w:bookmarkStart w:id="5" w:name="_Toc132122390"/>
      <w:r w:rsidRPr="7C07412D">
        <w:rPr>
          <w:rStyle w:val="Fett"/>
          <w:lang w:val="en-GB"/>
        </w:rPr>
        <w:t>Service description</w:t>
      </w:r>
      <w:bookmarkEnd w:id="5"/>
    </w:p>
    <w:p w14:paraId="4D563A6E" w14:textId="36D4F944" w:rsidR="00613A37" w:rsidRPr="00613A37" w:rsidRDefault="00613A37" w:rsidP="00613A37">
      <w:pPr>
        <w:rPr>
          <w:lang w:val="en-GB"/>
        </w:rPr>
      </w:pPr>
      <w:r>
        <w:rPr>
          <w:lang w:val="en-GB"/>
        </w:rPr>
        <w:t>To be filled in by service providers only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A37" w:rsidRPr="008F00A1" w14:paraId="44DF5DB6" w14:textId="77777777" w:rsidTr="7C07412D">
        <w:tc>
          <w:tcPr>
            <w:tcW w:w="9062" w:type="dxa"/>
            <w:shd w:val="clear" w:color="auto" w:fill="E7E6E6" w:themeFill="background2"/>
          </w:tcPr>
          <w:p w14:paraId="6C2E3CCC" w14:textId="5BBE02A3" w:rsidR="00613A37" w:rsidRDefault="00613A37" w:rsidP="00F71EBD">
            <w:pPr>
              <w:tabs>
                <w:tab w:val="left" w:pos="1575"/>
              </w:tabs>
              <w:rPr>
                <w:lang w:val="en-GB"/>
              </w:rPr>
            </w:pPr>
            <w:r>
              <w:rPr>
                <w:lang w:val="en-GB"/>
              </w:rPr>
              <w:t>Please give a general description of the travel information service(s) registered on the NAP [art 9.2].</w:t>
            </w:r>
          </w:p>
        </w:tc>
      </w:tr>
      <w:tr w:rsidR="00613A37" w:rsidRPr="008F00A1" w14:paraId="58CEDDE9" w14:textId="77777777" w:rsidTr="7C07412D">
        <w:tc>
          <w:tcPr>
            <w:tcW w:w="9062" w:type="dxa"/>
            <w:shd w:val="clear" w:color="auto" w:fill="auto"/>
          </w:tcPr>
          <w:p w14:paraId="2C514AB2" w14:textId="0173E6E0" w:rsidR="00613A37" w:rsidRDefault="007A3468" w:rsidP="00F71EBD">
            <w:pPr>
              <w:tabs>
                <w:tab w:val="left" w:pos="1575"/>
              </w:tabs>
              <w:rPr>
                <w:lang w:val="en-US"/>
              </w:rPr>
            </w:pPr>
            <w:r w:rsidRPr="007A3468">
              <w:rPr>
                <w:i/>
                <w:iCs/>
                <w:lang w:val="en-US"/>
              </w:rPr>
              <w:t>Reply here – refer to documents in annex if necessary</w:t>
            </w:r>
          </w:p>
          <w:p w14:paraId="5A484061" w14:textId="5D30253E" w:rsidR="007A3468" w:rsidRDefault="007A3468" w:rsidP="00F71EBD">
            <w:pPr>
              <w:tabs>
                <w:tab w:val="left" w:pos="1575"/>
              </w:tabs>
              <w:rPr>
                <w:lang w:val="en-US"/>
              </w:rPr>
            </w:pPr>
          </w:p>
          <w:p w14:paraId="1B11AEEA" w14:textId="1070165C" w:rsidR="002F6BB0" w:rsidRDefault="002F6BB0" w:rsidP="00F71EBD">
            <w:pPr>
              <w:tabs>
                <w:tab w:val="left" w:pos="1575"/>
              </w:tabs>
              <w:rPr>
                <w:lang w:val="en-US"/>
              </w:rPr>
            </w:pPr>
          </w:p>
          <w:p w14:paraId="3716889C" w14:textId="7683A38F" w:rsidR="002F6BB0" w:rsidRDefault="002F6BB0" w:rsidP="00F71EBD">
            <w:pPr>
              <w:tabs>
                <w:tab w:val="left" w:pos="1575"/>
              </w:tabs>
              <w:rPr>
                <w:lang w:val="en-US"/>
              </w:rPr>
            </w:pPr>
          </w:p>
          <w:p w14:paraId="33268B74" w14:textId="68C0A732" w:rsidR="002F6BB0" w:rsidRDefault="002F6BB0" w:rsidP="00F71EBD">
            <w:pPr>
              <w:tabs>
                <w:tab w:val="left" w:pos="1575"/>
              </w:tabs>
              <w:rPr>
                <w:lang w:val="en-US"/>
              </w:rPr>
            </w:pPr>
          </w:p>
          <w:p w14:paraId="41DB22FF" w14:textId="77777777" w:rsidR="002F6BB0" w:rsidRDefault="002F6BB0" w:rsidP="00F71EBD">
            <w:pPr>
              <w:tabs>
                <w:tab w:val="left" w:pos="1575"/>
              </w:tabs>
              <w:rPr>
                <w:lang w:val="en-US"/>
              </w:rPr>
            </w:pPr>
          </w:p>
          <w:p w14:paraId="035AD224" w14:textId="77777777" w:rsidR="007A3468" w:rsidRDefault="007A3468" w:rsidP="00F71EBD">
            <w:pPr>
              <w:tabs>
                <w:tab w:val="left" w:pos="1575"/>
              </w:tabs>
              <w:rPr>
                <w:lang w:val="en-US"/>
              </w:rPr>
            </w:pPr>
          </w:p>
          <w:p w14:paraId="111B2108" w14:textId="20DAC240" w:rsidR="007A3468" w:rsidRPr="00613A37" w:rsidRDefault="007A3468" w:rsidP="00F71EBD">
            <w:pPr>
              <w:tabs>
                <w:tab w:val="left" w:pos="1575"/>
              </w:tabs>
              <w:rPr>
                <w:lang w:val="en-US"/>
              </w:rPr>
            </w:pPr>
          </w:p>
        </w:tc>
      </w:tr>
      <w:tr w:rsidR="0089316D" w:rsidRPr="00FA16A5" w14:paraId="7DF2E5AF" w14:textId="77777777" w:rsidTr="7C07412D">
        <w:tc>
          <w:tcPr>
            <w:tcW w:w="9062" w:type="dxa"/>
            <w:shd w:val="clear" w:color="auto" w:fill="E7E6E6" w:themeFill="background2"/>
          </w:tcPr>
          <w:p w14:paraId="6E0CD922" w14:textId="182532F3" w:rsidR="00242525" w:rsidRPr="00242525" w:rsidRDefault="00242525" w:rsidP="7C07412D">
            <w:pPr>
              <w:tabs>
                <w:tab w:val="left" w:pos="1575"/>
              </w:tabs>
              <w:rPr>
                <w:lang w:val="en-GB"/>
              </w:rPr>
            </w:pPr>
            <w:r w:rsidRPr="7C07412D">
              <w:rPr>
                <w:lang w:val="en-GB"/>
              </w:rPr>
              <w:t>Please indicate if the routing results are based on following requirements and give a short description [art 7.2]</w:t>
            </w:r>
            <w:r w:rsidR="002F6BB0" w:rsidRPr="7C07412D">
              <w:rPr>
                <w:lang w:val="en-GB"/>
              </w:rPr>
              <w:t>. If necessary</w:t>
            </w:r>
            <w:r w:rsidR="722FDC45" w:rsidRPr="7C07412D">
              <w:rPr>
                <w:lang w:val="en-GB"/>
              </w:rPr>
              <w:t>,</w:t>
            </w:r>
            <w:r w:rsidR="002F6BB0" w:rsidRPr="7C07412D">
              <w:rPr>
                <w:lang w:val="en-GB"/>
              </w:rPr>
              <w:t xml:space="preserve"> make a distinction for the different services.</w:t>
            </w:r>
          </w:p>
        </w:tc>
      </w:tr>
      <w:tr w:rsidR="0089316D" w:rsidRPr="008F00A1" w14:paraId="2C32B500" w14:textId="77777777" w:rsidTr="7C07412D">
        <w:tc>
          <w:tcPr>
            <w:tcW w:w="9062" w:type="dxa"/>
          </w:tcPr>
          <w:p w14:paraId="51F93EC6" w14:textId="6FA66F2E" w:rsidR="007B6DDF" w:rsidRPr="007B6DDF" w:rsidRDefault="007B6DDF">
            <w:pPr>
              <w:rPr>
                <w:lang w:val="en-US"/>
              </w:rPr>
            </w:pPr>
            <w:r w:rsidRPr="7C07412D">
              <w:rPr>
                <w:lang w:val="en-US"/>
              </w:rPr>
              <w:t>If necessary</w:t>
            </w:r>
            <w:r w:rsidR="53A562C1" w:rsidRPr="7C07412D">
              <w:rPr>
                <w:lang w:val="en-US"/>
              </w:rPr>
              <w:t>,</w:t>
            </w:r>
            <w:r w:rsidRPr="7C07412D">
              <w:rPr>
                <w:lang w:val="en-US"/>
              </w:rPr>
              <w:t xml:space="preserve"> refer to documents in Annex</w:t>
            </w:r>
          </w:p>
          <w:p w14:paraId="69D5619E" w14:textId="77777777" w:rsidR="007B6DDF" w:rsidRPr="007B6DDF" w:rsidRDefault="007B6DDF">
            <w:pPr>
              <w:rPr>
                <w:lang w:val="en-US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831"/>
              <w:gridCol w:w="887"/>
              <w:gridCol w:w="4118"/>
            </w:tblGrid>
            <w:tr w:rsidR="007A3468" w14:paraId="37EC2D49" w14:textId="77777777" w:rsidTr="007B6DDF">
              <w:tc>
                <w:tcPr>
                  <w:tcW w:w="3831" w:type="dxa"/>
                </w:tcPr>
                <w:p w14:paraId="2D3A439F" w14:textId="4985F4CB" w:rsidR="007A3468" w:rsidRDefault="007A3468" w:rsidP="00017967">
                  <w:pPr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Requirement</w:t>
                  </w:r>
                </w:p>
              </w:tc>
              <w:tc>
                <w:tcPr>
                  <w:tcW w:w="887" w:type="dxa"/>
                </w:tcPr>
                <w:p w14:paraId="6C0CBD1B" w14:textId="0FF5212F" w:rsidR="007A3468" w:rsidRDefault="007A3468" w:rsidP="007A3468">
                  <w:pPr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Yes/No</w:t>
                  </w:r>
                </w:p>
              </w:tc>
              <w:tc>
                <w:tcPr>
                  <w:tcW w:w="4118" w:type="dxa"/>
                </w:tcPr>
                <w:p w14:paraId="3FBFB0BE" w14:textId="0DAC5DD5" w:rsidR="007A3468" w:rsidRDefault="007A3468" w:rsidP="00017967">
                  <w:pPr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Description</w:t>
                  </w:r>
                </w:p>
              </w:tc>
            </w:tr>
            <w:tr w:rsidR="007A3468" w:rsidRPr="008F00A1" w14:paraId="2EA14C70" w14:textId="77777777" w:rsidTr="007B6DDF">
              <w:tc>
                <w:tcPr>
                  <w:tcW w:w="3831" w:type="dxa"/>
                </w:tcPr>
                <w:p w14:paraId="7A920F33" w14:textId="1B3EB84D" w:rsidR="007A3468" w:rsidRPr="00242525" w:rsidRDefault="007A3468" w:rsidP="00017967">
                  <w:pPr>
                    <w:rPr>
                      <w:b/>
                      <w:lang w:val="en-US"/>
                    </w:rPr>
                  </w:pPr>
                  <w:r w:rsidRPr="00242525">
                    <w:rPr>
                      <w:rFonts w:ascii="Gill Sans MT" w:hAnsi="Gill Sans MT" w:cstheme="minorHAnsi"/>
                      <w:sz w:val="18"/>
                      <w:szCs w:val="18"/>
                      <w:lang w:val="en-US"/>
                    </w:rPr>
                    <w:t>(a) the enquirers start and end points of a journey along with the specific time and date of departure or arrival, or both;</w:t>
                  </w:r>
                </w:p>
              </w:tc>
              <w:tc>
                <w:tcPr>
                  <w:tcW w:w="887" w:type="dxa"/>
                </w:tcPr>
                <w:p w14:paraId="4453F798" w14:textId="77777777" w:rsidR="007A3468" w:rsidRDefault="007A3468" w:rsidP="00017967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4118" w:type="dxa"/>
                </w:tcPr>
                <w:p w14:paraId="644E65B9" w14:textId="77777777" w:rsidR="007A3468" w:rsidRDefault="007A3468" w:rsidP="00017967">
                  <w:pPr>
                    <w:rPr>
                      <w:b/>
                      <w:lang w:val="en-GB"/>
                    </w:rPr>
                  </w:pPr>
                </w:p>
              </w:tc>
            </w:tr>
            <w:tr w:rsidR="007A3468" w:rsidRPr="008F00A1" w14:paraId="5DCC7386" w14:textId="77777777" w:rsidTr="007B6DDF">
              <w:tc>
                <w:tcPr>
                  <w:tcW w:w="3831" w:type="dxa"/>
                </w:tcPr>
                <w:p w14:paraId="7CFE438B" w14:textId="10EE3034" w:rsidR="007A3468" w:rsidRPr="00242525" w:rsidRDefault="007A3468" w:rsidP="00017967">
                  <w:pPr>
                    <w:rPr>
                      <w:b/>
                      <w:lang w:val="en-US"/>
                    </w:rPr>
                  </w:pPr>
                  <w:r w:rsidRPr="00242525">
                    <w:rPr>
                      <w:rFonts w:ascii="Gill Sans MT" w:hAnsi="Gill Sans MT" w:cstheme="minorHAnsi"/>
                      <w:sz w:val="18"/>
                      <w:szCs w:val="18"/>
                      <w:lang w:val="en-US"/>
                    </w:rPr>
                    <w:lastRenderedPageBreak/>
                    <w:t>(b) possible travel options along with the specific time and date of departure or arrival, or both, including any possible connections;</w:t>
                  </w:r>
                </w:p>
              </w:tc>
              <w:tc>
                <w:tcPr>
                  <w:tcW w:w="887" w:type="dxa"/>
                </w:tcPr>
                <w:p w14:paraId="53C4069E" w14:textId="77777777" w:rsidR="007A3468" w:rsidRDefault="007A3468" w:rsidP="00017967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4118" w:type="dxa"/>
                </w:tcPr>
                <w:p w14:paraId="223EC9B2" w14:textId="77777777" w:rsidR="007A3468" w:rsidRDefault="007A3468" w:rsidP="00017967">
                  <w:pPr>
                    <w:rPr>
                      <w:b/>
                      <w:lang w:val="en-GB"/>
                    </w:rPr>
                  </w:pPr>
                </w:p>
              </w:tc>
            </w:tr>
            <w:tr w:rsidR="007A3468" w:rsidRPr="008F00A1" w14:paraId="7D06355E" w14:textId="77777777" w:rsidTr="007B6DDF">
              <w:tc>
                <w:tcPr>
                  <w:tcW w:w="3831" w:type="dxa"/>
                </w:tcPr>
                <w:p w14:paraId="0778CEEC" w14:textId="554A8314" w:rsidR="007A3468" w:rsidRPr="00242525" w:rsidRDefault="007A3468" w:rsidP="00017967">
                  <w:pPr>
                    <w:rPr>
                      <w:b/>
                      <w:lang w:val="en-US"/>
                    </w:rPr>
                  </w:pPr>
                  <w:r w:rsidRPr="00242525">
                    <w:rPr>
                      <w:rFonts w:ascii="Gill Sans MT" w:hAnsi="Gill Sans MT" w:cstheme="minorHAnsi"/>
                      <w:sz w:val="18"/>
                      <w:szCs w:val="18"/>
                      <w:lang w:val="en-US"/>
                    </w:rPr>
                    <w:t>(c) the handover point between travel information services;</w:t>
                  </w:r>
                </w:p>
              </w:tc>
              <w:tc>
                <w:tcPr>
                  <w:tcW w:w="887" w:type="dxa"/>
                </w:tcPr>
                <w:p w14:paraId="60177C3C" w14:textId="77777777" w:rsidR="007A3468" w:rsidRDefault="007A3468" w:rsidP="00017967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4118" w:type="dxa"/>
                </w:tcPr>
                <w:p w14:paraId="0005E3F1" w14:textId="77777777" w:rsidR="007A3468" w:rsidRDefault="007A3468" w:rsidP="00017967">
                  <w:pPr>
                    <w:rPr>
                      <w:b/>
                      <w:lang w:val="en-GB"/>
                    </w:rPr>
                  </w:pPr>
                </w:p>
              </w:tc>
            </w:tr>
            <w:tr w:rsidR="007A3468" w:rsidRPr="008F00A1" w14:paraId="59C9132F" w14:textId="77777777" w:rsidTr="007B6DDF">
              <w:tc>
                <w:tcPr>
                  <w:tcW w:w="3831" w:type="dxa"/>
                </w:tcPr>
                <w:p w14:paraId="25AFBC51" w14:textId="77777777" w:rsidR="002F6BB0" w:rsidRDefault="007A3468" w:rsidP="00017967">
                  <w:pPr>
                    <w:rPr>
                      <w:rFonts w:ascii="Gill Sans MT" w:hAnsi="Gill Sans MT" w:cstheme="minorHAnsi"/>
                      <w:sz w:val="18"/>
                      <w:szCs w:val="18"/>
                      <w:lang w:val="en-US"/>
                    </w:rPr>
                  </w:pPr>
                  <w:r w:rsidRPr="00242525">
                    <w:rPr>
                      <w:rFonts w:ascii="Gill Sans MT" w:hAnsi="Gill Sans MT" w:cstheme="minorHAnsi"/>
                      <w:sz w:val="18"/>
                      <w:szCs w:val="18"/>
                      <w:lang w:val="en-US"/>
                    </w:rPr>
                    <w:t xml:space="preserve">(d) </w:t>
                  </w:r>
                  <w:proofErr w:type="gramStart"/>
                  <w:r w:rsidRPr="00242525">
                    <w:rPr>
                      <w:rFonts w:ascii="Gill Sans MT" w:hAnsi="Gill Sans MT" w:cstheme="minorHAnsi"/>
                      <w:sz w:val="18"/>
                      <w:szCs w:val="18"/>
                      <w:lang w:val="en-US"/>
                    </w:rPr>
                    <w:t>in</w:t>
                  </w:r>
                  <w:proofErr w:type="gramEnd"/>
                  <w:r w:rsidRPr="00242525">
                    <w:rPr>
                      <w:rFonts w:ascii="Gill Sans MT" w:hAnsi="Gill Sans MT" w:cstheme="minorHAnsi"/>
                      <w:sz w:val="18"/>
                      <w:szCs w:val="18"/>
                      <w:lang w:val="en-US"/>
                    </w:rPr>
                    <w:t xml:space="preserve"> case of disturbances, alternative possible travel options along with the specific time and date of departure or arrival, or both, and any connections, where available.</w:t>
                  </w:r>
                </w:p>
                <w:p w14:paraId="723A466A" w14:textId="1689207B" w:rsidR="002F6BB0" w:rsidRPr="002F6BB0" w:rsidRDefault="002F6BB0" w:rsidP="00017967">
                  <w:pPr>
                    <w:rPr>
                      <w:rFonts w:ascii="Gill Sans MT" w:hAnsi="Gill Sans MT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87" w:type="dxa"/>
                </w:tcPr>
                <w:p w14:paraId="2E30E166" w14:textId="77777777" w:rsidR="007A3468" w:rsidRDefault="007A3468" w:rsidP="00017967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4118" w:type="dxa"/>
                </w:tcPr>
                <w:p w14:paraId="2443D82E" w14:textId="77777777" w:rsidR="007A3468" w:rsidRDefault="007A3468" w:rsidP="00017967">
                  <w:pPr>
                    <w:rPr>
                      <w:b/>
                      <w:lang w:val="en-GB"/>
                    </w:rPr>
                  </w:pPr>
                </w:p>
              </w:tc>
            </w:tr>
          </w:tbl>
          <w:p w14:paraId="059E7D1F" w14:textId="0105C3B6" w:rsidR="00005D41" w:rsidRPr="00005D41" w:rsidRDefault="00005D41" w:rsidP="00017967">
            <w:pPr>
              <w:rPr>
                <w:b/>
                <w:lang w:val="en-GB"/>
              </w:rPr>
            </w:pPr>
          </w:p>
        </w:tc>
      </w:tr>
      <w:tr w:rsidR="11B6B3FE" w14:paraId="3636503D" w14:textId="77777777" w:rsidTr="7C07412D">
        <w:trPr>
          <w:trHeight w:val="300"/>
        </w:trPr>
        <w:tc>
          <w:tcPr>
            <w:tcW w:w="9062" w:type="dxa"/>
            <w:shd w:val="clear" w:color="auto" w:fill="E7E6E6" w:themeFill="background2"/>
          </w:tcPr>
          <w:p w14:paraId="11EA6F4E" w14:textId="1E2ADD86" w:rsidR="4F6DAA67" w:rsidRDefault="30F950D9" w:rsidP="11B6B3FE">
            <w:pPr>
              <w:rPr>
                <w:lang w:val="en-GB"/>
              </w:rPr>
            </w:pPr>
            <w:r w:rsidRPr="7C07412D">
              <w:rPr>
                <w:lang w:val="en-GB"/>
              </w:rPr>
              <w:lastRenderedPageBreak/>
              <w:t>Please describe the criteria used to rank travel options using different modes of transport or combinations thereof [art 8.2]. If necessary</w:t>
            </w:r>
            <w:r w:rsidR="027A8F0A" w:rsidRPr="7C07412D">
              <w:rPr>
                <w:lang w:val="en-GB"/>
              </w:rPr>
              <w:t>,</w:t>
            </w:r>
            <w:r w:rsidRPr="7C07412D">
              <w:rPr>
                <w:lang w:val="en-GB"/>
              </w:rPr>
              <w:t xml:space="preserve"> make a distinction for the different services.</w:t>
            </w:r>
          </w:p>
        </w:tc>
      </w:tr>
      <w:tr w:rsidR="11B6B3FE" w:rsidRPr="008F00A1" w14:paraId="116F11A6" w14:textId="77777777" w:rsidTr="7C07412D">
        <w:trPr>
          <w:trHeight w:val="300"/>
        </w:trPr>
        <w:tc>
          <w:tcPr>
            <w:tcW w:w="9062" w:type="dxa"/>
          </w:tcPr>
          <w:p w14:paraId="0DB9E683" w14:textId="77777777" w:rsidR="30F950D9" w:rsidRDefault="30F950D9" w:rsidP="11B6B3FE">
            <w:pPr>
              <w:rPr>
                <w:i/>
                <w:iCs/>
                <w:lang w:val="en-US"/>
              </w:rPr>
            </w:pPr>
            <w:r w:rsidRPr="11B6B3FE">
              <w:rPr>
                <w:i/>
                <w:iCs/>
                <w:lang w:val="en-US"/>
              </w:rPr>
              <w:t>Reply here – refer to documents in annex if necessary</w:t>
            </w:r>
          </w:p>
          <w:p w14:paraId="78E68669" w14:textId="35A22078" w:rsidR="11B6B3FE" w:rsidRDefault="11B6B3FE" w:rsidP="11B6B3FE">
            <w:pPr>
              <w:rPr>
                <w:lang w:val="en-GB"/>
              </w:rPr>
            </w:pPr>
          </w:p>
        </w:tc>
      </w:tr>
      <w:tr w:rsidR="007A3468" w:rsidRPr="00FA16A5" w14:paraId="0F95F6E0" w14:textId="77777777" w:rsidTr="7C07412D">
        <w:tc>
          <w:tcPr>
            <w:tcW w:w="9062" w:type="dxa"/>
            <w:shd w:val="clear" w:color="auto" w:fill="E7E6E6" w:themeFill="background2"/>
          </w:tcPr>
          <w:p w14:paraId="7A14EB5B" w14:textId="7CFC0B34" w:rsidR="007A3468" w:rsidRPr="007A3468" w:rsidRDefault="007A3468" w:rsidP="008D7040">
            <w:pPr>
              <w:rPr>
                <w:lang w:val="en-US"/>
              </w:rPr>
            </w:pPr>
            <w:r w:rsidRPr="7C07412D">
              <w:rPr>
                <w:lang w:val="en-GB"/>
              </w:rPr>
              <w:t xml:space="preserve">Describe briefly the principles of the presentation of the travel itinerary. What measures </w:t>
            </w:r>
            <w:proofErr w:type="gramStart"/>
            <w:r w:rsidRPr="7C07412D">
              <w:rPr>
                <w:lang w:val="en-GB"/>
              </w:rPr>
              <w:t>are taken</w:t>
            </w:r>
            <w:proofErr w:type="gramEnd"/>
            <w:r w:rsidRPr="7C07412D">
              <w:rPr>
                <w:lang w:val="en-GB"/>
              </w:rPr>
              <w:t xml:space="preserve"> to not mislead end-users? </w:t>
            </w:r>
            <w:r w:rsidR="002F6BB0" w:rsidRPr="7C07412D">
              <w:rPr>
                <w:lang w:val="en-GB"/>
              </w:rPr>
              <w:t>[</w:t>
            </w:r>
            <w:r w:rsidRPr="7C07412D">
              <w:rPr>
                <w:lang w:val="en-GB"/>
              </w:rPr>
              <w:t>Art 8.2</w:t>
            </w:r>
            <w:r w:rsidR="002F6BB0" w:rsidRPr="7C07412D">
              <w:rPr>
                <w:lang w:val="en-GB"/>
              </w:rPr>
              <w:t>]. If necessary</w:t>
            </w:r>
            <w:r w:rsidR="4AFEE084" w:rsidRPr="7C07412D">
              <w:rPr>
                <w:lang w:val="en-GB"/>
              </w:rPr>
              <w:t>,</w:t>
            </w:r>
            <w:r w:rsidR="002F6BB0" w:rsidRPr="7C07412D">
              <w:rPr>
                <w:lang w:val="en-GB"/>
              </w:rPr>
              <w:t xml:space="preserve"> make a distinction for the different services.</w:t>
            </w:r>
          </w:p>
        </w:tc>
      </w:tr>
      <w:tr w:rsidR="002F6BB0" w:rsidRPr="008F00A1" w14:paraId="3F49A0FF" w14:textId="77777777" w:rsidTr="7C07412D">
        <w:tc>
          <w:tcPr>
            <w:tcW w:w="9062" w:type="dxa"/>
            <w:shd w:val="clear" w:color="auto" w:fill="auto"/>
          </w:tcPr>
          <w:p w14:paraId="5F221469" w14:textId="77777777" w:rsidR="002F6BB0" w:rsidRDefault="002F6BB0" w:rsidP="002F6BB0">
            <w:pPr>
              <w:tabs>
                <w:tab w:val="left" w:pos="1575"/>
              </w:tabs>
              <w:rPr>
                <w:lang w:val="en-GB"/>
              </w:rPr>
            </w:pPr>
            <w:r w:rsidRPr="007A3468">
              <w:rPr>
                <w:i/>
                <w:iCs/>
                <w:lang w:val="en-US"/>
              </w:rPr>
              <w:t>Reply here – refer to documents in annex if necessary</w:t>
            </w:r>
          </w:p>
          <w:p w14:paraId="3975E779" w14:textId="77777777" w:rsidR="002F6BB0" w:rsidRDefault="002F6BB0" w:rsidP="002F6BB0">
            <w:pPr>
              <w:tabs>
                <w:tab w:val="left" w:pos="1575"/>
              </w:tabs>
              <w:rPr>
                <w:lang w:val="en-GB"/>
              </w:rPr>
            </w:pPr>
          </w:p>
          <w:p w14:paraId="30D6E631" w14:textId="01BDA3ED" w:rsidR="002F6BB0" w:rsidRPr="002F6BB0" w:rsidRDefault="002F6BB0" w:rsidP="002F6BB0">
            <w:pPr>
              <w:rPr>
                <w:lang w:val="en-GB"/>
              </w:rPr>
            </w:pPr>
          </w:p>
        </w:tc>
      </w:tr>
      <w:tr w:rsidR="002F6BB0" w:rsidRPr="00FA16A5" w14:paraId="460AB7A8" w14:textId="77777777" w:rsidTr="7C07412D">
        <w:tc>
          <w:tcPr>
            <w:tcW w:w="9062" w:type="dxa"/>
            <w:shd w:val="clear" w:color="auto" w:fill="E7E6E6" w:themeFill="background2"/>
          </w:tcPr>
          <w:p w14:paraId="6D2F2E28" w14:textId="4678A148" w:rsidR="002F6BB0" w:rsidRPr="007A3468" w:rsidRDefault="002F6BB0" w:rsidP="008D7040">
            <w:pPr>
              <w:rPr>
                <w:lang w:val="en-GB"/>
              </w:rPr>
            </w:pPr>
            <w:r w:rsidRPr="7C07412D">
              <w:rPr>
                <w:lang w:val="en-GB"/>
              </w:rPr>
              <w:t xml:space="preserve">Is the service implemented GDPR-conform? What measures were taken? [Art 8.2]. If </w:t>
            </w:r>
            <w:proofErr w:type="gramStart"/>
            <w:r w:rsidRPr="7C07412D">
              <w:rPr>
                <w:lang w:val="en-GB"/>
              </w:rPr>
              <w:t>necessary</w:t>
            </w:r>
            <w:proofErr w:type="gramEnd"/>
            <w:r w:rsidRPr="7C07412D">
              <w:rPr>
                <w:lang w:val="en-GB"/>
              </w:rPr>
              <w:t xml:space="preserve"> make a distinction for the different services.</w:t>
            </w:r>
          </w:p>
        </w:tc>
      </w:tr>
      <w:tr w:rsidR="002F6BB0" w:rsidRPr="008F00A1" w14:paraId="6C0CD93C" w14:textId="77777777" w:rsidTr="7C07412D">
        <w:tc>
          <w:tcPr>
            <w:tcW w:w="9062" w:type="dxa"/>
            <w:shd w:val="clear" w:color="auto" w:fill="auto"/>
          </w:tcPr>
          <w:p w14:paraId="35BCB8C3" w14:textId="566CC849" w:rsidR="002F6BB0" w:rsidRDefault="002F6BB0" w:rsidP="002F6BB0">
            <w:pPr>
              <w:tabs>
                <w:tab w:val="left" w:pos="1575"/>
              </w:tabs>
              <w:rPr>
                <w:lang w:val="en-GB"/>
              </w:rPr>
            </w:pPr>
            <w:r w:rsidRPr="007A3468">
              <w:rPr>
                <w:i/>
                <w:iCs/>
                <w:lang w:val="en-US"/>
              </w:rPr>
              <w:t>Reply here – refer to documents in annex if necessary</w:t>
            </w:r>
          </w:p>
          <w:p w14:paraId="03E3B51D" w14:textId="77777777" w:rsidR="002F6BB0" w:rsidRDefault="002F6BB0" w:rsidP="002F6BB0">
            <w:pPr>
              <w:tabs>
                <w:tab w:val="left" w:pos="1575"/>
              </w:tabs>
              <w:rPr>
                <w:lang w:val="en-GB"/>
              </w:rPr>
            </w:pPr>
          </w:p>
          <w:p w14:paraId="5DF3C657" w14:textId="2408E270" w:rsidR="002F6BB0" w:rsidRDefault="002F6BB0" w:rsidP="002F6BB0">
            <w:pPr>
              <w:tabs>
                <w:tab w:val="left" w:pos="1575"/>
              </w:tabs>
              <w:rPr>
                <w:lang w:val="en-GB"/>
              </w:rPr>
            </w:pPr>
          </w:p>
        </w:tc>
      </w:tr>
      <w:tr w:rsidR="002F6BB0" w:rsidRPr="00FA16A5" w14:paraId="04F7E1DC" w14:textId="77777777" w:rsidTr="7C07412D">
        <w:tc>
          <w:tcPr>
            <w:tcW w:w="9062" w:type="dxa"/>
            <w:shd w:val="clear" w:color="auto" w:fill="E7E6E6" w:themeFill="background2"/>
          </w:tcPr>
          <w:p w14:paraId="30569752" w14:textId="6FBAD1F7" w:rsidR="002F6BB0" w:rsidRPr="00005D41" w:rsidRDefault="002F6BB0" w:rsidP="002F6BB0">
            <w:pPr>
              <w:tabs>
                <w:tab w:val="left" w:pos="1575"/>
              </w:tabs>
              <w:rPr>
                <w:b/>
                <w:lang w:val="en-GB"/>
              </w:rPr>
            </w:pPr>
            <w:r>
              <w:rPr>
                <w:lang w:val="en-GB"/>
              </w:rPr>
              <w:t xml:space="preserve">How is there referred to the data sources and data updates (date and time) [art 8.3]. </w:t>
            </w:r>
            <w:r w:rsidRPr="002F6BB0">
              <w:rPr>
                <w:lang w:val="en-GB"/>
              </w:rPr>
              <w:t xml:space="preserve">If </w:t>
            </w:r>
            <w:proofErr w:type="gramStart"/>
            <w:r w:rsidRPr="002F6BB0">
              <w:rPr>
                <w:lang w:val="en-GB"/>
              </w:rPr>
              <w:t>necessary</w:t>
            </w:r>
            <w:proofErr w:type="gramEnd"/>
            <w:r w:rsidRPr="002F6BB0">
              <w:rPr>
                <w:lang w:val="en-GB"/>
              </w:rPr>
              <w:t xml:space="preserve"> make a distinction for the different services.</w:t>
            </w:r>
          </w:p>
        </w:tc>
      </w:tr>
      <w:tr w:rsidR="002F6BB0" w:rsidRPr="008F00A1" w14:paraId="419AE972" w14:textId="77777777" w:rsidTr="7C07412D">
        <w:tc>
          <w:tcPr>
            <w:tcW w:w="9062" w:type="dxa"/>
          </w:tcPr>
          <w:p w14:paraId="09088046" w14:textId="264C791B" w:rsidR="002F6BB0" w:rsidRPr="00005D41" w:rsidRDefault="002F6BB0" w:rsidP="002F6BB0">
            <w:pPr>
              <w:rPr>
                <w:b/>
                <w:lang w:val="en-GB"/>
              </w:rPr>
            </w:pPr>
            <w:r w:rsidRPr="007A3468">
              <w:rPr>
                <w:i/>
                <w:iCs/>
                <w:lang w:val="en-US"/>
              </w:rPr>
              <w:t>Reply here – refer to documents in annex if necessary</w:t>
            </w:r>
          </w:p>
          <w:p w14:paraId="3B5F24AE" w14:textId="77777777" w:rsidR="002F6BB0" w:rsidRPr="00005D41" w:rsidRDefault="002F6BB0" w:rsidP="002F6BB0">
            <w:pPr>
              <w:rPr>
                <w:b/>
                <w:lang w:val="en-GB"/>
              </w:rPr>
            </w:pPr>
          </w:p>
          <w:p w14:paraId="262DAEE2" w14:textId="49F0F120" w:rsidR="002F6BB0" w:rsidRPr="00005D41" w:rsidRDefault="002F6BB0" w:rsidP="002F6BB0">
            <w:pPr>
              <w:rPr>
                <w:b/>
                <w:lang w:val="en-GB"/>
              </w:rPr>
            </w:pPr>
          </w:p>
        </w:tc>
      </w:tr>
      <w:tr w:rsidR="002F6BB0" w:rsidRPr="00FA16A5" w14:paraId="4686545E" w14:textId="77777777" w:rsidTr="7C07412D">
        <w:tc>
          <w:tcPr>
            <w:tcW w:w="9062" w:type="dxa"/>
            <w:shd w:val="clear" w:color="auto" w:fill="E7E6E6" w:themeFill="background2"/>
          </w:tcPr>
          <w:p w14:paraId="01F24679" w14:textId="446A0448" w:rsidR="002F6BB0" w:rsidRPr="00005D41" w:rsidRDefault="002F6BB0" w:rsidP="7C07412D">
            <w:pPr>
              <w:rPr>
                <w:b/>
                <w:bCs/>
                <w:lang w:val="en-GB"/>
              </w:rPr>
            </w:pPr>
            <w:r w:rsidRPr="7C07412D">
              <w:rPr>
                <w:lang w:val="en-GB"/>
              </w:rPr>
              <w:t>Please describe the connections with other services if applicable, as well as the information of the quality thereof [art 9.2]. If necessary</w:t>
            </w:r>
            <w:r w:rsidR="2B62C9E9" w:rsidRPr="7C07412D">
              <w:rPr>
                <w:lang w:val="en-GB"/>
              </w:rPr>
              <w:t>,</w:t>
            </w:r>
            <w:r w:rsidRPr="7C07412D">
              <w:rPr>
                <w:lang w:val="en-GB"/>
              </w:rPr>
              <w:t xml:space="preserve"> make a distinction for the different services.</w:t>
            </w:r>
          </w:p>
        </w:tc>
      </w:tr>
      <w:tr w:rsidR="002F6BB0" w:rsidRPr="008F00A1" w14:paraId="0EBE61D1" w14:textId="77777777" w:rsidTr="7C07412D">
        <w:tc>
          <w:tcPr>
            <w:tcW w:w="9062" w:type="dxa"/>
          </w:tcPr>
          <w:p w14:paraId="3D65497B" w14:textId="76B9A15C" w:rsidR="002F6BB0" w:rsidRDefault="002F6BB0" w:rsidP="002F6BB0">
            <w:pPr>
              <w:rPr>
                <w:b/>
                <w:lang w:val="en-GB"/>
              </w:rPr>
            </w:pPr>
            <w:r w:rsidRPr="007A3468">
              <w:rPr>
                <w:i/>
                <w:iCs/>
                <w:lang w:val="en-US"/>
              </w:rPr>
              <w:t>Reply here – refer to documents in annex if necessary</w:t>
            </w:r>
          </w:p>
          <w:p w14:paraId="0D68560B" w14:textId="77777777" w:rsidR="002F6BB0" w:rsidRDefault="002F6BB0" w:rsidP="002F6BB0">
            <w:pPr>
              <w:rPr>
                <w:b/>
                <w:lang w:val="en-GB"/>
              </w:rPr>
            </w:pPr>
          </w:p>
          <w:p w14:paraId="1A92D9E8" w14:textId="71C0D2EA" w:rsidR="002F6BB0" w:rsidRPr="00005D41" w:rsidRDefault="002F6BB0" w:rsidP="002F6BB0">
            <w:pPr>
              <w:rPr>
                <w:b/>
                <w:lang w:val="en-GB"/>
              </w:rPr>
            </w:pPr>
          </w:p>
        </w:tc>
      </w:tr>
    </w:tbl>
    <w:p w14:paraId="6EFA8FFB" w14:textId="6CC37995" w:rsidR="00F71EBD" w:rsidRPr="00005D41" w:rsidRDefault="00F71EBD" w:rsidP="11B6B3FE">
      <w:pPr>
        <w:tabs>
          <w:tab w:val="left" w:pos="1575"/>
        </w:tabs>
        <w:rPr>
          <w:lang w:val="en-GB"/>
        </w:rPr>
      </w:pPr>
    </w:p>
    <w:p w14:paraId="218B4D2E" w14:textId="61D83AA7" w:rsidR="00DA298B" w:rsidRDefault="00DA298B" w:rsidP="00C5619B">
      <w:pPr>
        <w:pStyle w:val="berschrift1"/>
        <w:rPr>
          <w:rStyle w:val="Fett"/>
          <w:lang w:val="en-GB"/>
        </w:rPr>
      </w:pPr>
      <w:bookmarkStart w:id="6" w:name="_Toc132122391"/>
      <w:r w:rsidRPr="7C07412D">
        <w:rPr>
          <w:rStyle w:val="Fett"/>
          <w:lang w:val="en-GB"/>
        </w:rPr>
        <w:t>Annex</w:t>
      </w:r>
      <w:bookmarkEnd w:id="6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11B6B3FE" w:rsidRPr="008F00A1" w14:paraId="18AA3278" w14:textId="77777777" w:rsidTr="11B6B3FE">
        <w:trPr>
          <w:trHeight w:val="450"/>
        </w:trPr>
        <w:tc>
          <w:tcPr>
            <w:tcW w:w="9062" w:type="dxa"/>
            <w:shd w:val="clear" w:color="auto" w:fill="E7E6E6" w:themeFill="background2"/>
          </w:tcPr>
          <w:p w14:paraId="0AB1DEC5" w14:textId="51A64CB8" w:rsidR="10834A25" w:rsidRDefault="10834A25" w:rsidP="11B6B3FE">
            <w:pPr>
              <w:rPr>
                <w:lang w:val="en-US"/>
              </w:rPr>
            </w:pPr>
            <w:r w:rsidRPr="11B6B3FE">
              <w:rPr>
                <w:lang w:val="en-US"/>
              </w:rPr>
              <w:t xml:space="preserve">Which documents are attached to this </w:t>
            </w:r>
            <w:proofErr w:type="gramStart"/>
            <w:r w:rsidRPr="11B6B3FE">
              <w:rPr>
                <w:lang w:val="en-US"/>
              </w:rPr>
              <w:t>accompanying</w:t>
            </w:r>
            <w:proofErr w:type="gramEnd"/>
            <w:r w:rsidRPr="11B6B3FE">
              <w:rPr>
                <w:lang w:val="en-US"/>
              </w:rPr>
              <w:t xml:space="preserve"> document to support your claims?</w:t>
            </w:r>
          </w:p>
        </w:tc>
      </w:tr>
      <w:tr w:rsidR="002F6BB0" w:rsidRPr="00FA16A5" w14:paraId="3F5261E3" w14:textId="77777777" w:rsidTr="11B6B3FE">
        <w:trPr>
          <w:trHeight w:val="849"/>
        </w:trPr>
        <w:tc>
          <w:tcPr>
            <w:tcW w:w="9062" w:type="dxa"/>
            <w:shd w:val="clear" w:color="auto" w:fill="auto"/>
          </w:tcPr>
          <w:p w14:paraId="1C9144D3" w14:textId="4A7E1313" w:rsidR="002F6BB0" w:rsidRDefault="002F6BB0" w:rsidP="003F4E56">
            <w:pPr>
              <w:rPr>
                <w:lang w:val="en-GB"/>
              </w:rPr>
            </w:pPr>
            <w:r>
              <w:rPr>
                <w:lang w:val="en-GB"/>
              </w:rPr>
              <w:t>Annex 1:</w:t>
            </w:r>
            <w:r w:rsidR="006F76E5">
              <w:rPr>
                <w:lang w:val="en-GB"/>
              </w:rPr>
              <w:t xml:space="preserve"> Data categories available in the registered dataset(s)</w:t>
            </w:r>
          </w:p>
          <w:p w14:paraId="1C467703" w14:textId="77777777" w:rsidR="002F6BB0" w:rsidRDefault="002F6BB0" w:rsidP="003F4E56">
            <w:pPr>
              <w:rPr>
                <w:lang w:val="en-GB"/>
              </w:rPr>
            </w:pPr>
            <w:r>
              <w:rPr>
                <w:lang w:val="en-GB"/>
              </w:rPr>
              <w:t>Annex 2:</w:t>
            </w:r>
          </w:p>
          <w:p w14:paraId="56663B7A" w14:textId="77777777" w:rsidR="002F6BB0" w:rsidRDefault="002F6BB0" w:rsidP="003F4E56">
            <w:pPr>
              <w:rPr>
                <w:lang w:val="en-GB"/>
              </w:rPr>
            </w:pPr>
            <w:r>
              <w:rPr>
                <w:lang w:val="en-GB"/>
              </w:rPr>
              <w:t>Annex 3:</w:t>
            </w:r>
          </w:p>
          <w:p w14:paraId="52F90807" w14:textId="77777777" w:rsidR="002F6BB0" w:rsidRDefault="002F6BB0" w:rsidP="003F4E56">
            <w:pPr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  <w:p w14:paraId="7B2DCF91" w14:textId="77777777" w:rsidR="002F6BB0" w:rsidRDefault="002F6BB0" w:rsidP="003F4E56">
            <w:pPr>
              <w:rPr>
                <w:lang w:val="en-GB"/>
              </w:rPr>
            </w:pPr>
          </w:p>
          <w:p w14:paraId="184101C4" w14:textId="77777777" w:rsidR="002F6BB0" w:rsidRDefault="002F6BB0" w:rsidP="003F4E56">
            <w:pPr>
              <w:rPr>
                <w:lang w:val="en-GB"/>
              </w:rPr>
            </w:pPr>
          </w:p>
          <w:p w14:paraId="6BF2090E" w14:textId="2780EE41" w:rsidR="002F6BB0" w:rsidRPr="00005D41" w:rsidRDefault="002F6BB0" w:rsidP="003F4E56">
            <w:pPr>
              <w:rPr>
                <w:lang w:val="en-GB"/>
              </w:rPr>
            </w:pPr>
          </w:p>
        </w:tc>
      </w:tr>
    </w:tbl>
    <w:p w14:paraId="0D08BC5B" w14:textId="3AF1DA60" w:rsidR="002F6BB0" w:rsidRDefault="002F6BB0">
      <w:pPr>
        <w:rPr>
          <w:i/>
          <w:lang w:val="en-GB"/>
        </w:rPr>
      </w:pPr>
    </w:p>
    <w:p w14:paraId="53CD38B2" w14:textId="77777777" w:rsidR="009B5F8F" w:rsidRDefault="009B5F8F">
      <w:pPr>
        <w:rPr>
          <w:i/>
          <w:lang w:val="en-GB"/>
        </w:rPr>
        <w:sectPr w:rsidR="009B5F8F" w:rsidSect="002A783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8636109" w14:textId="116FA7B3" w:rsidR="002F6BB0" w:rsidRPr="009B5F8F" w:rsidRDefault="009B5F8F" w:rsidP="7C07412D">
      <w:pPr>
        <w:pStyle w:val="berschrift1"/>
        <w:rPr>
          <w:i/>
          <w:iCs/>
          <w:lang w:val="en-GB"/>
        </w:rPr>
      </w:pPr>
      <w:bookmarkStart w:id="7" w:name="_Toc132122392"/>
      <w:r w:rsidRPr="7C07412D">
        <w:rPr>
          <w:i/>
          <w:iCs/>
          <w:lang w:val="en-GB"/>
        </w:rPr>
        <w:lastRenderedPageBreak/>
        <w:t>Annex 1: Data categories available in the registered dataset(s) and service(s)</w:t>
      </w:r>
      <w:bookmarkEnd w:id="7"/>
    </w:p>
    <w:p w14:paraId="38EF203B" w14:textId="45CE08D8" w:rsidR="009B5F8F" w:rsidRDefault="0046336D">
      <w:pPr>
        <w:rPr>
          <w:i/>
          <w:lang w:val="en-GB"/>
        </w:rPr>
      </w:pPr>
      <w:r>
        <w:rPr>
          <w:i/>
          <w:lang w:val="en-GB"/>
        </w:rPr>
        <w:t>(</w:t>
      </w:r>
      <w:proofErr w:type="gramStart"/>
      <w:r>
        <w:rPr>
          <w:i/>
          <w:lang w:val="en-GB"/>
        </w:rPr>
        <w:t>if</w:t>
      </w:r>
      <w:proofErr w:type="gramEnd"/>
      <w:r>
        <w:rPr>
          <w:i/>
          <w:lang w:val="en-GB"/>
        </w:rPr>
        <w:t xml:space="preserve"> necessary add more columns to the table so that all datasets can be described)</w:t>
      </w:r>
    </w:p>
    <w:tbl>
      <w:tblPr>
        <w:tblW w:w="14277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30"/>
        <w:gridCol w:w="2839"/>
        <w:gridCol w:w="6916"/>
        <w:gridCol w:w="564"/>
        <w:gridCol w:w="564"/>
        <w:gridCol w:w="564"/>
      </w:tblGrid>
      <w:tr w:rsidR="009B5F8F" w:rsidRPr="002F6BB0" w14:paraId="1F4F2051" w14:textId="003C0833" w:rsidTr="7C07412D">
        <w:trPr>
          <w:trHeight w:val="396"/>
        </w:trPr>
        <w:tc>
          <w:tcPr>
            <w:tcW w:w="1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3F6E4895" w14:textId="15083C3B" w:rsidR="009B5F8F" w:rsidRPr="002A7835" w:rsidRDefault="009B5F8F" w:rsidP="7C07412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2A7835">
              <w:rPr>
                <w:color w:val="FFFFFF" w:themeColor="background1"/>
                <w:sz w:val="20"/>
                <w:szCs w:val="20"/>
                <w:lang w:val="en-GB"/>
              </w:rPr>
              <w:t>1.   The types of the static travel data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5B9BD5" w:themeFill="accent1"/>
            <w:vAlign w:val="bottom"/>
            <w:hideMark/>
          </w:tcPr>
          <w:p w14:paraId="04E34EB5" w14:textId="06FBE24B" w:rsidR="009B5F8F" w:rsidRPr="002F6BB0" w:rsidRDefault="009B5F8F" w:rsidP="7C07412D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7C07412D">
              <w:rPr>
                <w:color w:val="FFFFFF" w:themeColor="background1"/>
                <w:sz w:val="20"/>
                <w:szCs w:val="20"/>
                <w:lang w:val="en-US"/>
              </w:rPr>
              <w:t>DS1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5B9BD5" w:themeFill="accent1"/>
            <w:vAlign w:val="bottom"/>
          </w:tcPr>
          <w:p w14:paraId="16529BA2" w14:textId="2CC0E8A8" w:rsidR="009B5F8F" w:rsidRDefault="009B5F8F" w:rsidP="7C07412D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val="en-US"/>
              </w:rPr>
            </w:pPr>
            <w:r w:rsidRPr="7C07412D">
              <w:rPr>
                <w:color w:val="FFFFFF" w:themeColor="background1"/>
                <w:sz w:val="20"/>
                <w:szCs w:val="20"/>
                <w:lang w:val="en-US"/>
              </w:rPr>
              <w:t>DS2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5B9BD5" w:themeFill="accent1"/>
            <w:vAlign w:val="bottom"/>
          </w:tcPr>
          <w:p w14:paraId="1A133285" w14:textId="31FD8A6C" w:rsidR="009B5F8F" w:rsidRDefault="009B5F8F" w:rsidP="7C07412D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val="en-US"/>
              </w:rPr>
            </w:pPr>
            <w:r w:rsidRPr="7C07412D">
              <w:rPr>
                <w:color w:val="FFFFFF" w:themeColor="background1"/>
                <w:sz w:val="20"/>
                <w:szCs w:val="20"/>
                <w:lang w:val="en-US"/>
              </w:rPr>
              <w:t>DS3</w:t>
            </w:r>
          </w:p>
        </w:tc>
      </w:tr>
      <w:tr w:rsidR="009B5F8F" w:rsidRPr="008F00A1" w14:paraId="557D5AC3" w14:textId="6D85CF50" w:rsidTr="7C07412D">
        <w:trPr>
          <w:trHeight w:val="30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9977D7F" w14:textId="77777777" w:rsidR="009B5F8F" w:rsidRPr="002F6BB0" w:rsidRDefault="009B5F8F" w:rsidP="7C0741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7C07412D">
              <w:rPr>
                <w:color w:val="000000" w:themeColor="text1"/>
                <w:sz w:val="20"/>
                <w:szCs w:val="20"/>
              </w:rPr>
              <w:t xml:space="preserve">1.1.   Level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of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3B64237" w14:textId="77777777" w:rsidR="009B5F8F" w:rsidRPr="008F00A1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F00A1">
              <w:rPr>
                <w:color w:val="000000" w:themeColor="text1"/>
                <w:sz w:val="20"/>
                <w:szCs w:val="20"/>
                <w:lang w:val="en-GB"/>
              </w:rPr>
              <w:t>(a) Location search (origin/destination):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bottom"/>
            <w:hideMark/>
          </w:tcPr>
          <w:p w14:paraId="0216D9A1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) Address identifiers (building number, street name, postcode)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vAlign w:val="bottom"/>
            <w:hideMark/>
          </w:tcPr>
          <w:p w14:paraId="41A797F5" w14:textId="55155AFE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1EA99946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416F24B5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3A4A1B96" w14:textId="5FE00E57" w:rsidTr="00DA4F0A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C3A1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8D0DAB2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bottom"/>
            <w:hideMark/>
          </w:tcPr>
          <w:p w14:paraId="4F62A505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(ii) Topographic places (city, town, village, suburb, administrative unit)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vAlign w:val="bottom"/>
            <w:hideMark/>
          </w:tcPr>
          <w:p w14:paraId="1661A02A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56698977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31931099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018D7F0F" w14:textId="71F0941F" w:rsidTr="00DA4F0A">
        <w:trPr>
          <w:trHeight w:val="6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2966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56E1B13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bottom"/>
            <w:hideMark/>
          </w:tcPr>
          <w:p w14:paraId="7C118CC1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(iii) Points of interest (related to transport information) to which people may wish to travel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vAlign w:val="bottom"/>
            <w:hideMark/>
          </w:tcPr>
          <w:p w14:paraId="4851B4AF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0010871C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356F6199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3D0880D0" w14:textId="0CFFF9A3" w:rsidTr="00DA4F0A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C5021FD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14:paraId="1934C1F4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7C07412D">
              <w:rPr>
                <w:color w:val="000000" w:themeColor="text1"/>
                <w:sz w:val="20"/>
                <w:szCs w:val="20"/>
              </w:rPr>
              <w:t xml:space="preserve">(b) Trip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plans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bottom"/>
            <w:hideMark/>
          </w:tcPr>
          <w:p w14:paraId="180160DB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Operational Calendar, mapping day types to calendar dates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vAlign w:val="bottom"/>
            <w:hideMark/>
          </w:tcPr>
          <w:p w14:paraId="07ED7E07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68FAC3DC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53188787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16F4B1BD" w14:textId="6F14316A" w:rsidTr="00DA4F0A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A42787B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314B870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(c) Location search (access nodes):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bottom"/>
            <w:hideMark/>
          </w:tcPr>
          <w:p w14:paraId="3CF46B8B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) Identified access nodes (all scheduled modes)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vAlign w:val="bottom"/>
            <w:hideMark/>
          </w:tcPr>
          <w:p w14:paraId="07CE7895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567E6A21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74B89482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0A0ECADD" w14:textId="682639BB" w:rsidTr="00DA4F0A">
        <w:trPr>
          <w:trHeight w:val="645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6FAF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FF0661D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bottom"/>
            <w:hideMark/>
          </w:tcPr>
          <w:p w14:paraId="548A42B2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(ii) Geometry/map layout structure of access nodes (all scheduled modes)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vAlign w:val="bottom"/>
            <w:hideMark/>
          </w:tcPr>
          <w:p w14:paraId="572D9089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68A48B8C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1D81BA8A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7697D9AD" w14:textId="14DE006D" w:rsidTr="00DA4F0A">
        <w:trPr>
          <w:trHeight w:val="6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48933C2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E939183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(d) Trip plan computation — scheduled modes transport: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bottom"/>
            <w:hideMark/>
          </w:tcPr>
          <w:p w14:paraId="0E422822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) Connection links where interchanges may be made, default transfer times between modes at interchanges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vAlign w:val="bottom"/>
            <w:hideMark/>
          </w:tcPr>
          <w:p w14:paraId="1B0A5627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57E4673A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23C3033B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1898BCD1" w14:textId="0B5FB9AA" w:rsidTr="00DA4F0A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B4F0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CD83506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bottom"/>
            <w:hideMark/>
          </w:tcPr>
          <w:p w14:paraId="6D771F36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(ii) Network topology and routes/lines (topology)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vAlign w:val="bottom"/>
            <w:hideMark/>
          </w:tcPr>
          <w:p w14:paraId="0DF55A60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23DE0F47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72627051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2F6BB0" w14:paraId="4F9748BC" w14:textId="457BD128" w:rsidTr="00DA4F0A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4A49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7E9A60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bottom"/>
            <w:hideMark/>
          </w:tcPr>
          <w:p w14:paraId="0BF53623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7C07412D">
              <w:rPr>
                <w:color w:val="000000" w:themeColor="text1"/>
                <w:sz w:val="20"/>
                <w:szCs w:val="20"/>
              </w:rPr>
              <w:t xml:space="preserve">(iii) Transport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operators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vAlign w:val="bottom"/>
            <w:hideMark/>
          </w:tcPr>
          <w:p w14:paraId="592A8759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39385914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3A13BD94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B5F8F" w:rsidRPr="002F6BB0" w14:paraId="0C970E76" w14:textId="225CACA3" w:rsidTr="00DA4F0A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213F" w14:textId="77777777" w:rsidR="009B5F8F" w:rsidRPr="002F6BB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DE5CA1" w14:textId="77777777" w:rsidR="009B5F8F" w:rsidRPr="002F6BB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bottom"/>
            <w:hideMark/>
          </w:tcPr>
          <w:p w14:paraId="34947850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7C07412D">
              <w:rPr>
                <w:color w:val="000000" w:themeColor="text1"/>
                <w:sz w:val="20"/>
                <w:szCs w:val="20"/>
              </w:rPr>
              <w:t xml:space="preserve">(iv)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Timetables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vAlign w:val="bottom"/>
            <w:hideMark/>
          </w:tcPr>
          <w:p w14:paraId="3ED85739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367A64D0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5857A2D5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B5F8F" w:rsidRPr="008F00A1" w14:paraId="6D775BFE" w14:textId="350EB95E" w:rsidTr="00DA4F0A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75CC" w14:textId="77777777" w:rsidR="009B5F8F" w:rsidRPr="002F6BB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3DDE09" w14:textId="77777777" w:rsidR="009B5F8F" w:rsidRPr="002F6BB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bottom"/>
            <w:hideMark/>
          </w:tcPr>
          <w:p w14:paraId="4D7BF1AF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(v) Planned interchanges between guaranteed scheduled services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vAlign w:val="bottom"/>
            <w:hideMark/>
          </w:tcPr>
          <w:p w14:paraId="26F3AE6D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3D383EF5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10EA2BE2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2F6BB0" w14:paraId="232E2F8F" w14:textId="02A243B0" w:rsidTr="00DA4F0A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1BA8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65EC397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bottom"/>
            <w:hideMark/>
          </w:tcPr>
          <w:p w14:paraId="7C823D3C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7C07412D">
              <w:rPr>
                <w:color w:val="000000" w:themeColor="text1"/>
                <w:sz w:val="20"/>
                <w:szCs w:val="20"/>
              </w:rPr>
              <w:t xml:space="preserve">(vi)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Hours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of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operation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vAlign w:val="bottom"/>
            <w:hideMark/>
          </w:tcPr>
          <w:p w14:paraId="2B742EA5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301B728A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260B6E76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B5F8F" w:rsidRPr="008F00A1" w14:paraId="5F85A9E8" w14:textId="1F996F33" w:rsidTr="00DA4F0A">
        <w:trPr>
          <w:trHeight w:val="9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3C98" w14:textId="77777777" w:rsidR="009B5F8F" w:rsidRPr="002F6BB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85D2C" w14:textId="77777777" w:rsidR="009B5F8F" w:rsidRPr="002F6BB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bottom"/>
            <w:hideMark/>
          </w:tcPr>
          <w:p w14:paraId="5D3B4589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(vii) Stop facilities access nodes (including platform information, help desks/information points, ticket booths, lifts/stairs, entrances and exit locations)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vAlign w:val="bottom"/>
            <w:hideMark/>
          </w:tcPr>
          <w:p w14:paraId="45E78FD5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050FC6EE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5C4BC933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6934B5B7" w14:textId="627282EA" w:rsidTr="00DA4F0A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06B8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21287BA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bottom"/>
            <w:hideMark/>
          </w:tcPr>
          <w:p w14:paraId="2BEDBDF8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(viii) Vehicles (low floor; wheelchair accessible.)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vAlign w:val="bottom"/>
            <w:hideMark/>
          </w:tcPr>
          <w:p w14:paraId="5A9D8CF0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00B6D829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5E153F98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224999B6" w14:textId="70359C55" w:rsidTr="00DA4F0A">
        <w:trPr>
          <w:trHeight w:val="6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2837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70F8DB1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bottom"/>
            <w:hideMark/>
          </w:tcPr>
          <w:p w14:paraId="7ABB6C41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(ix) Accessibility of access nodes, and paths within an interchange (such as existence of lifts, escalators)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vAlign w:val="bottom"/>
            <w:hideMark/>
          </w:tcPr>
          <w:p w14:paraId="0334F938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6F4DBDBD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53BB5B38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40D2AD93" w14:textId="55A75460" w:rsidTr="00DA4F0A">
        <w:trPr>
          <w:trHeight w:val="6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8FB7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8863F4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bottom"/>
            <w:hideMark/>
          </w:tcPr>
          <w:p w14:paraId="1B6F66E1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(x) Existence of assistance services (such as existence of on-site assistance)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vAlign w:val="bottom"/>
            <w:hideMark/>
          </w:tcPr>
          <w:p w14:paraId="1BCA740C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640DB929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0F5CC956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2F6BB0" w14:paraId="74572DD9" w14:textId="75A48F47" w:rsidTr="00DA4F0A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D59C999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2897F3AF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(e) Trip plan computation — road transport (for personal modes):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bottom"/>
            <w:hideMark/>
          </w:tcPr>
          <w:p w14:paraId="686C5936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7C07412D">
              <w:rPr>
                <w:color w:val="000000" w:themeColor="text1"/>
                <w:sz w:val="20"/>
                <w:szCs w:val="20"/>
              </w:rPr>
              <w:t xml:space="preserve">(i) Road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network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vAlign w:val="bottom"/>
            <w:hideMark/>
          </w:tcPr>
          <w:p w14:paraId="1FA76840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7F1DAB6A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451988FC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B5F8F" w:rsidRPr="008F00A1" w14:paraId="58BF8AF2" w14:textId="7FA8FE7D" w:rsidTr="00DA4F0A">
        <w:trPr>
          <w:trHeight w:val="6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CC6D" w14:textId="77777777" w:rsidR="009B5F8F" w:rsidRPr="002F6BB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15D4F56" w14:textId="77777777" w:rsidR="009B5F8F" w:rsidRPr="002F6BB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bottom"/>
            <w:hideMark/>
          </w:tcPr>
          <w:p w14:paraId="73B952A2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(ii) Cycle network (segregated cycle lanes, on-road shared with vehicles, on-path shared with pedestrians)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vAlign w:val="bottom"/>
            <w:hideMark/>
          </w:tcPr>
          <w:p w14:paraId="27A3FA21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09D06874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1138048A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1416E5DA" w14:textId="2D12D0D1" w:rsidTr="00DA4F0A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4047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3A8BFE1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bottom"/>
            <w:hideMark/>
          </w:tcPr>
          <w:p w14:paraId="0BD5FDA6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(iii) Pedestrian network and accessibility facilities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vAlign w:val="bottom"/>
            <w:hideMark/>
          </w:tcPr>
          <w:p w14:paraId="2B7073CA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14C7F184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14:paraId="45E19B9F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2F6BB0" w14:paraId="515FA564" w14:textId="7B1BF75A" w:rsidTr="7C07412D">
        <w:trPr>
          <w:trHeight w:val="30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D7C8B06" w14:textId="77777777" w:rsidR="009B5F8F" w:rsidRPr="002F6BB0" w:rsidRDefault="009B5F8F" w:rsidP="7C0741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7C07412D">
              <w:rPr>
                <w:color w:val="000000" w:themeColor="text1"/>
                <w:sz w:val="20"/>
                <w:szCs w:val="20"/>
              </w:rPr>
              <w:t xml:space="preserve">1.2.   Level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of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3DEE532D" w14:textId="77777777" w:rsidR="009B5F8F" w:rsidRPr="008F00A1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F00A1">
              <w:rPr>
                <w:color w:val="000000" w:themeColor="text1"/>
                <w:sz w:val="20"/>
                <w:szCs w:val="20"/>
                <w:lang w:val="en-GB"/>
              </w:rPr>
              <w:t>(a) Location search (demand-responsive modes):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7EE"/>
            <w:vAlign w:val="bottom"/>
            <w:hideMark/>
          </w:tcPr>
          <w:p w14:paraId="7AF9B1B2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7C07412D">
              <w:rPr>
                <w:color w:val="000000" w:themeColor="text1"/>
                <w:sz w:val="20"/>
                <w:szCs w:val="20"/>
              </w:rPr>
              <w:t xml:space="preserve">(i) Park &amp; Ride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stops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  <w:vAlign w:val="bottom"/>
            <w:hideMark/>
          </w:tcPr>
          <w:p w14:paraId="5822FD63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</w:tcPr>
          <w:p w14:paraId="041B20E3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</w:tcPr>
          <w:p w14:paraId="7AED3AAB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B5F8F" w:rsidRPr="002F6BB0" w14:paraId="14339C00" w14:textId="79F09F70" w:rsidTr="00DA4F0A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D2C8" w14:textId="77777777" w:rsidR="009B5F8F" w:rsidRPr="002F6BB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39B1A40" w14:textId="77777777" w:rsidR="009B5F8F" w:rsidRPr="002F6BB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7EE"/>
            <w:vAlign w:val="bottom"/>
            <w:hideMark/>
          </w:tcPr>
          <w:p w14:paraId="604AC9B0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7C07412D">
              <w:rPr>
                <w:color w:val="000000" w:themeColor="text1"/>
                <w:sz w:val="20"/>
                <w:szCs w:val="20"/>
              </w:rPr>
              <w:t xml:space="preserve">(ii) Bike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sharing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stations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  <w:vAlign w:val="bottom"/>
            <w:hideMark/>
          </w:tcPr>
          <w:p w14:paraId="302846DF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</w:tcPr>
          <w:p w14:paraId="0C2B141D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</w:tcPr>
          <w:p w14:paraId="1F218C7E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B5F8F" w:rsidRPr="002F6BB0" w14:paraId="30E6EA5D" w14:textId="65177A8A" w:rsidTr="00DA4F0A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6E50" w14:textId="77777777" w:rsidR="009B5F8F" w:rsidRPr="002F6BB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E38C363" w14:textId="77777777" w:rsidR="009B5F8F" w:rsidRPr="002F6BB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7EE"/>
            <w:vAlign w:val="bottom"/>
            <w:hideMark/>
          </w:tcPr>
          <w:p w14:paraId="52AC7C03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7C07412D">
              <w:rPr>
                <w:color w:val="000000" w:themeColor="text1"/>
                <w:sz w:val="20"/>
                <w:szCs w:val="20"/>
              </w:rPr>
              <w:t>(iii) Car-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sharing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stations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  <w:vAlign w:val="bottom"/>
            <w:hideMark/>
          </w:tcPr>
          <w:p w14:paraId="3E1E7122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</w:tcPr>
          <w:p w14:paraId="3D6CCDFB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</w:tcPr>
          <w:p w14:paraId="50C4E5E2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B5F8F" w:rsidRPr="008F00A1" w14:paraId="0BDF8962" w14:textId="2CB40291" w:rsidTr="00DA4F0A">
        <w:trPr>
          <w:trHeight w:val="6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B06D" w14:textId="77777777" w:rsidR="009B5F8F" w:rsidRPr="002F6BB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FB219BE" w14:textId="77777777" w:rsidR="009B5F8F" w:rsidRPr="002F6BB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7EE"/>
            <w:vAlign w:val="bottom"/>
            <w:hideMark/>
          </w:tcPr>
          <w:p w14:paraId="4E926730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(iv) Publicly accessible refuelling stations for petrol, diesel, CNG/LNG, hydrogen powered vehicles, charging stations for electric vehicles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  <w:vAlign w:val="bottom"/>
            <w:hideMark/>
          </w:tcPr>
          <w:p w14:paraId="618D7C1F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</w:tcPr>
          <w:p w14:paraId="7A76EBFD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</w:tcPr>
          <w:p w14:paraId="10D34AFF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29F2D13A" w14:textId="14F0D5B5" w:rsidTr="00DA4F0A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1918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41D72CE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7EE"/>
            <w:vAlign w:val="bottom"/>
            <w:hideMark/>
          </w:tcPr>
          <w:p w14:paraId="48CA0E72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(v) Secure bike parking (such as locked bike garages)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  <w:vAlign w:val="bottom"/>
            <w:hideMark/>
          </w:tcPr>
          <w:p w14:paraId="0A98FB71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</w:tcPr>
          <w:p w14:paraId="4FDC954E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</w:tcPr>
          <w:p w14:paraId="764335A6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1430075D" w14:textId="0B6E2AA7" w:rsidTr="00DA4F0A">
        <w:trPr>
          <w:trHeight w:val="9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3517A3B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7CB134F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7C07412D">
              <w:rPr>
                <w:color w:val="000000" w:themeColor="text1"/>
                <w:sz w:val="20"/>
                <w:szCs w:val="20"/>
              </w:rPr>
              <w:t xml:space="preserve">(b) Information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7EE"/>
            <w:vAlign w:val="bottom"/>
            <w:hideMark/>
          </w:tcPr>
          <w:p w14:paraId="54B08A6D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Where and how to buy tickets for scheduled modes, demand responsive modes and car parking (all scheduled modes and demand-responsive incl. retail channels, fulfilment methods, payment methods)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  <w:vAlign w:val="bottom"/>
            <w:hideMark/>
          </w:tcPr>
          <w:p w14:paraId="13BB5171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</w:tcPr>
          <w:p w14:paraId="4F3E9F71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</w:tcPr>
          <w:p w14:paraId="1C66FA33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5A7BDC0E" w14:textId="35992C7A" w:rsidTr="00DA4F0A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1972DD1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6FC552C9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(c) Trip plans, auxiliary information, availability check: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7EE"/>
            <w:vAlign w:val="bottom"/>
            <w:hideMark/>
          </w:tcPr>
          <w:p w14:paraId="0005DB24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) Basic common standard fares (all scheduled modes):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  <w:vAlign w:val="bottom"/>
            <w:hideMark/>
          </w:tcPr>
          <w:p w14:paraId="7BB499C4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</w:tcPr>
          <w:p w14:paraId="78DEF1B9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</w:tcPr>
          <w:p w14:paraId="504C15C4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17532354" w14:textId="11EBEB0E" w:rsidTr="00DA4F0A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E36B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8E27402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7EE"/>
            <w:vAlign w:val="bottom"/>
            <w:hideMark/>
          </w:tcPr>
          <w:p w14:paraId="32895F66" w14:textId="77777777" w:rsidR="009B5F8F" w:rsidRPr="008D7040" w:rsidRDefault="009B5F8F" w:rsidP="7C07412D">
            <w:pPr>
              <w:spacing w:after="0" w:line="240" w:lineRule="auto"/>
              <w:ind w:firstLineChars="500" w:firstLine="1000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* Fare network data (fare zones/stops and fare stages)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  <w:vAlign w:val="bottom"/>
            <w:hideMark/>
          </w:tcPr>
          <w:p w14:paraId="5B1D8A65" w14:textId="77777777" w:rsidR="009B5F8F" w:rsidRPr="008D7040" w:rsidRDefault="009B5F8F" w:rsidP="7C07412D">
            <w:pPr>
              <w:spacing w:after="0" w:line="240" w:lineRule="auto"/>
              <w:ind w:firstLineChars="500" w:firstLine="100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</w:tcPr>
          <w:p w14:paraId="5402488C" w14:textId="77777777" w:rsidR="009B5F8F" w:rsidRPr="008D7040" w:rsidRDefault="009B5F8F" w:rsidP="7C07412D">
            <w:pPr>
              <w:spacing w:after="0" w:line="240" w:lineRule="auto"/>
              <w:ind w:firstLineChars="500" w:firstLine="100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</w:tcPr>
          <w:p w14:paraId="22A52C50" w14:textId="77777777" w:rsidR="009B5F8F" w:rsidRPr="008D7040" w:rsidRDefault="009B5F8F" w:rsidP="7C07412D">
            <w:pPr>
              <w:spacing w:after="0" w:line="240" w:lineRule="auto"/>
              <w:ind w:firstLineChars="500" w:firstLine="100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50023CD0" w14:textId="35A1C3B1" w:rsidTr="00DA4F0A">
        <w:trPr>
          <w:trHeight w:val="6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10CD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4B466A9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7EE"/>
            <w:vAlign w:val="bottom"/>
            <w:hideMark/>
          </w:tcPr>
          <w:p w14:paraId="17D32150" w14:textId="77777777" w:rsidR="009B5F8F" w:rsidRPr="008D7040" w:rsidRDefault="009B5F8F" w:rsidP="7C07412D">
            <w:pPr>
              <w:spacing w:after="0" w:line="240" w:lineRule="auto"/>
              <w:ind w:firstLineChars="500" w:firstLine="1000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* Standard fare structures (point to point including daily and weekly fares, zonal fares, flat fares)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  <w:vAlign w:val="bottom"/>
            <w:hideMark/>
          </w:tcPr>
          <w:p w14:paraId="19B1AB38" w14:textId="77777777" w:rsidR="009B5F8F" w:rsidRPr="008D7040" w:rsidRDefault="009B5F8F" w:rsidP="7C07412D">
            <w:pPr>
              <w:spacing w:after="0" w:line="240" w:lineRule="auto"/>
              <w:ind w:firstLineChars="500" w:firstLine="100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</w:tcPr>
          <w:p w14:paraId="58C251DD" w14:textId="77777777" w:rsidR="009B5F8F" w:rsidRPr="008D7040" w:rsidRDefault="009B5F8F" w:rsidP="7C07412D">
            <w:pPr>
              <w:spacing w:after="0" w:line="240" w:lineRule="auto"/>
              <w:ind w:firstLineChars="500" w:firstLine="1000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</w:tcPr>
          <w:p w14:paraId="19DD33D8" w14:textId="77777777" w:rsidR="009B5F8F" w:rsidRPr="008D7040" w:rsidRDefault="009B5F8F" w:rsidP="7C07412D">
            <w:pPr>
              <w:spacing w:after="0" w:line="240" w:lineRule="auto"/>
              <w:ind w:firstLineChars="500" w:firstLine="1000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4613A226" w14:textId="561AB770" w:rsidTr="00DA4F0A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DD9E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B9B903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7EE"/>
            <w:vAlign w:val="bottom"/>
            <w:hideMark/>
          </w:tcPr>
          <w:p w14:paraId="2FFB6DED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(ii) Vehicle facilities such as classes of carriage, on-board Wi-Fi.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  <w:vAlign w:val="bottom"/>
            <w:hideMark/>
          </w:tcPr>
          <w:p w14:paraId="5BB4E720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</w:tcPr>
          <w:p w14:paraId="62B41124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7EE"/>
          </w:tcPr>
          <w:p w14:paraId="59FC38F3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2FFE2EFC" w14:textId="3C21A662" w:rsidTr="00DA4F0A">
        <w:trPr>
          <w:trHeight w:val="90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7A405861" w14:textId="77777777" w:rsidR="009B5F8F" w:rsidRPr="002F6BB0" w:rsidRDefault="009B5F8F" w:rsidP="7C0741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7C07412D">
              <w:rPr>
                <w:color w:val="000000" w:themeColor="text1"/>
                <w:sz w:val="20"/>
                <w:szCs w:val="20"/>
              </w:rPr>
              <w:t xml:space="preserve">1.3.   Level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of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118B7382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(a) Detailed common standard and special fare query (all scheduled modes):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bottom"/>
            <w:hideMark/>
          </w:tcPr>
          <w:p w14:paraId="2DDAF5DB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) Passenger classes (classes of user such as adult, child, student, veteran, impaired access and qualifying conditions and classes of travel such as 1st, 2nd.)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  <w:vAlign w:val="bottom"/>
            <w:hideMark/>
          </w:tcPr>
          <w:p w14:paraId="44168BCE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</w:tcPr>
          <w:p w14:paraId="46F850C4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</w:tcPr>
          <w:p w14:paraId="71F8CADA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72D83B04" w14:textId="708AF172" w:rsidTr="00DA4F0A">
        <w:trPr>
          <w:trHeight w:val="18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D4885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6B40164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bottom"/>
            <w:hideMark/>
          </w:tcPr>
          <w:p w14:paraId="62A62275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(ii) Common fare products (access rights such as zone/point-to-point including daily and weekly tickets/single/return, eligibility of access, basic usage conditions such as validity period/operator/time of travel/interchanging, standard point to point fares prices for different point to point pairs including daily and weekly fares/zonal fare prices/flat fare prices)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  <w:vAlign w:val="bottom"/>
            <w:hideMark/>
          </w:tcPr>
          <w:p w14:paraId="1A84C723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</w:tcPr>
          <w:p w14:paraId="77E253AF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</w:tcPr>
          <w:p w14:paraId="1D5DA41E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42C7BD2D" w14:textId="2C6DD68F" w:rsidTr="00DA4F0A">
        <w:trPr>
          <w:trHeight w:val="12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CF638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55EC698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bottom"/>
            <w:hideMark/>
          </w:tcPr>
          <w:p w14:paraId="5FF57F9F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(iii) Special Fare Products: offers with additional special conditions such as promotional fares, group fares, season passes, aggregated products combining different products and add on products such as parking and travel, minimum stay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  <w:vAlign w:val="bottom"/>
            <w:hideMark/>
          </w:tcPr>
          <w:p w14:paraId="682DDEC3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</w:tcPr>
          <w:p w14:paraId="707B7CCB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</w:tcPr>
          <w:p w14:paraId="0CCD069E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081D647B" w14:textId="308386A2" w:rsidTr="00DA4F0A">
        <w:trPr>
          <w:trHeight w:val="12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13521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4FD4EE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bottom"/>
            <w:hideMark/>
          </w:tcPr>
          <w:p w14:paraId="51A8932A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(iv) Basic commercial conditions such as refunding/replacing/exchanging/transferring and basic booking conditions such as purchase windows, validity periods, routing restrictions zonal sequence fares, minimum stay.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  <w:vAlign w:val="bottom"/>
            <w:hideMark/>
          </w:tcPr>
          <w:p w14:paraId="4B2290E4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</w:tcPr>
          <w:p w14:paraId="6C3C8CE1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</w:tcPr>
          <w:p w14:paraId="40D0C746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0E3410BA" w14:textId="24799AC7" w:rsidTr="00DA4F0A">
        <w:trPr>
          <w:trHeight w:val="600"/>
        </w:trPr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AA47A81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42FC8D11" w14:textId="77777777" w:rsidR="009B5F8F" w:rsidRPr="008F00A1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F00A1">
              <w:rPr>
                <w:color w:val="000000" w:themeColor="text1"/>
                <w:sz w:val="20"/>
                <w:szCs w:val="20"/>
                <w:lang w:val="en-GB"/>
              </w:rPr>
              <w:t>(b) Information service (all modes):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bottom"/>
            <w:hideMark/>
          </w:tcPr>
          <w:p w14:paraId="6DBC95B9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) How to pay tolls (incl. retail channels, fulfilment methods, payment methods)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  <w:vAlign w:val="bottom"/>
            <w:hideMark/>
          </w:tcPr>
          <w:p w14:paraId="76C8BE29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</w:tcPr>
          <w:p w14:paraId="0C72FF4D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</w:tcPr>
          <w:p w14:paraId="68338FAB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4DDDE362" w14:textId="1D1B88FC" w:rsidTr="00DA4F0A">
        <w:trPr>
          <w:trHeight w:val="6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25D59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4741EDD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bottom"/>
            <w:hideMark/>
          </w:tcPr>
          <w:p w14:paraId="75D0BDC1" w14:textId="77777777" w:rsidR="009B5F8F" w:rsidRPr="002A7835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 xml:space="preserve">(ii) How to book car sharing, taxis, cycle hire etc. </w:t>
            </w:r>
            <w:r w:rsidRPr="002A7835">
              <w:rPr>
                <w:color w:val="000000" w:themeColor="text1"/>
                <w:sz w:val="20"/>
                <w:szCs w:val="20"/>
                <w:lang w:val="en-GB"/>
              </w:rPr>
              <w:t>(incl. retail channels, fulfilment methods, payment methods)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  <w:vAlign w:val="bottom"/>
            <w:hideMark/>
          </w:tcPr>
          <w:p w14:paraId="640C7B2A" w14:textId="77777777" w:rsidR="009B5F8F" w:rsidRPr="002A7835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</w:tcPr>
          <w:p w14:paraId="782B9D18" w14:textId="77777777" w:rsidR="009B5F8F" w:rsidRPr="002A7835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</w:tcPr>
          <w:p w14:paraId="4462FAAC" w14:textId="77777777" w:rsidR="009B5F8F" w:rsidRPr="002A7835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0EF6FD11" w14:textId="24376B22" w:rsidTr="00DA4F0A">
        <w:trPr>
          <w:trHeight w:val="12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68FA5F" w14:textId="77777777" w:rsidR="009B5F8F" w:rsidRPr="002A7835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A59EB32" w14:textId="77777777" w:rsidR="009B5F8F" w:rsidRPr="002A7835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bottom"/>
            <w:hideMark/>
          </w:tcPr>
          <w:p w14:paraId="46A0D174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(iii) Where how to pay for car parking, public charging stations for electric vehicles and refuelling points for CNG/LNG, hydrogen, petrol and diesel powered vehicles (incl. retail channels, fulfilment methods, payment methods)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  <w:vAlign w:val="bottom"/>
            <w:hideMark/>
          </w:tcPr>
          <w:p w14:paraId="22902563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</w:tcPr>
          <w:p w14:paraId="16DA8D50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</w:tcPr>
          <w:p w14:paraId="7D15B83C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67B5F157" w14:textId="4549E18A" w:rsidTr="00DA4F0A">
        <w:trPr>
          <w:trHeight w:val="900"/>
        </w:trPr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4572E32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0F9416C6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7C07412D">
              <w:rPr>
                <w:color w:val="000000" w:themeColor="text1"/>
                <w:sz w:val="20"/>
                <w:szCs w:val="20"/>
              </w:rPr>
              <w:t xml:space="preserve">(c) Trip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plans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bottom"/>
            <w:hideMark/>
          </w:tcPr>
          <w:p w14:paraId="3F3A5EE8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) Detailed cycle network attributes (surface quality, side-by-side cycling, shared surface, on/off road, scenic route, ‘walk only’, turn or access restrictions (e.g. against flow of traffic)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  <w:vAlign w:val="bottom"/>
            <w:hideMark/>
          </w:tcPr>
          <w:p w14:paraId="3D57ADDE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</w:tcPr>
          <w:p w14:paraId="202C93CB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</w:tcPr>
          <w:p w14:paraId="3E5E3BD5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45C67166" w14:textId="402A25E8" w:rsidTr="00DA4F0A">
        <w:trPr>
          <w:trHeight w:val="6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892B0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0203BFB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bottom"/>
            <w:hideMark/>
          </w:tcPr>
          <w:p w14:paraId="4FAA086A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(ii) Parameters needed to calculate an environmental factor such as carbon per vehicle type or passenger mile or per distance walked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  <w:vAlign w:val="bottom"/>
            <w:hideMark/>
          </w:tcPr>
          <w:p w14:paraId="4911AA7E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</w:tcPr>
          <w:p w14:paraId="3A755825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</w:tcPr>
          <w:p w14:paraId="2BFD12B8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5EF6F19A" w14:textId="26C3E3BA" w:rsidTr="00DA4F0A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936C9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BB7A9F7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BC2E6"/>
            <w:vAlign w:val="bottom"/>
            <w:hideMark/>
          </w:tcPr>
          <w:p w14:paraId="1000469E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(iii) Parameters such as fuel consumption needed to calculate cost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  <w:vAlign w:val="bottom"/>
            <w:hideMark/>
          </w:tcPr>
          <w:p w14:paraId="75A1E5B9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</w:tcPr>
          <w:p w14:paraId="5AF58F4D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C2E6"/>
          </w:tcPr>
          <w:p w14:paraId="440429F7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4572E278" w14:textId="6ECAC8F0" w:rsidTr="00DA4F0A">
        <w:trPr>
          <w:trHeight w:val="645"/>
        </w:trPr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29F837A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BC2E6"/>
            <w:vAlign w:val="center"/>
            <w:hideMark/>
          </w:tcPr>
          <w:p w14:paraId="7C83B3B0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7C07412D">
              <w:rPr>
                <w:color w:val="000000" w:themeColor="text1"/>
                <w:sz w:val="20"/>
                <w:szCs w:val="20"/>
              </w:rPr>
              <w:t xml:space="preserve">(d) Trip plan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computation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9BC2E6"/>
            <w:vAlign w:val="bottom"/>
            <w:hideMark/>
          </w:tcPr>
          <w:p w14:paraId="63915501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Estimated travel times by day type and time-band by transport mode/combination of transport modes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bottom"/>
            <w:hideMark/>
          </w:tcPr>
          <w:p w14:paraId="5977011F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</w:tcPr>
          <w:p w14:paraId="7C10ED94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</w:tcPr>
          <w:p w14:paraId="748B81B7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3FF51682" w14:textId="26FC444A" w:rsidTr="7C07412D">
        <w:trPr>
          <w:trHeight w:val="99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6F81F" w14:textId="77777777" w:rsidR="009B5F8F" w:rsidRPr="008D7040" w:rsidRDefault="009B5F8F" w:rsidP="7C07412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9B800" w14:textId="77777777" w:rsidR="009B5F8F" w:rsidRPr="008D7040" w:rsidRDefault="009B5F8F" w:rsidP="7C07412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247958" w14:textId="77777777" w:rsidR="009B5F8F" w:rsidRPr="008D7040" w:rsidRDefault="009B5F8F" w:rsidP="7C07412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4FF84A" w14:textId="77777777" w:rsidR="009B5F8F" w:rsidRPr="008D7040" w:rsidRDefault="009B5F8F" w:rsidP="7C07412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6B4F0563" w14:textId="77777777" w:rsidR="009B5F8F" w:rsidRPr="008D7040" w:rsidRDefault="009B5F8F" w:rsidP="7C07412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36D499A2" w14:textId="77777777" w:rsidR="009B5F8F" w:rsidRPr="008D7040" w:rsidRDefault="009B5F8F" w:rsidP="7C07412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9B5F8F" w:rsidRPr="008F00A1" w14:paraId="75DAFB0E" w14:textId="1516B206" w:rsidTr="008D7040">
        <w:trPr>
          <w:trHeight w:val="600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6D5B15" w14:textId="77777777" w:rsidR="009B5F8F" w:rsidRPr="008D7040" w:rsidRDefault="009B5F8F" w:rsidP="7C07412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4C1702" w14:textId="77777777" w:rsidR="009B5F8F" w:rsidRPr="008D7040" w:rsidRDefault="009B5F8F" w:rsidP="7C07412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1B9486" w14:textId="77777777" w:rsidR="009B5F8F" w:rsidRPr="008D7040" w:rsidRDefault="009B5F8F" w:rsidP="7C07412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1DA8A0" w14:textId="77777777" w:rsidR="009B5F8F" w:rsidRPr="008D7040" w:rsidRDefault="009B5F8F" w:rsidP="7C07412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66572978" w14:textId="77777777" w:rsidR="009B5F8F" w:rsidRPr="008D7040" w:rsidRDefault="009B5F8F" w:rsidP="7C07412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22B83F50" w14:textId="77777777" w:rsidR="009B5F8F" w:rsidRPr="008D7040" w:rsidRDefault="009B5F8F" w:rsidP="7C07412D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9B5F8F" w:rsidRPr="008F00A1" w14:paraId="3D9B60DA" w14:textId="11619D35" w:rsidTr="008D7040">
        <w:trPr>
          <w:trHeight w:val="1065"/>
        </w:trPr>
        <w:tc>
          <w:tcPr>
            <w:tcW w:w="1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  <w:hideMark/>
          </w:tcPr>
          <w:p w14:paraId="3C8150A7" w14:textId="77777777" w:rsidR="009B5F8F" w:rsidRPr="002A7835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2A7835">
              <w:rPr>
                <w:color w:val="000000" w:themeColor="text1"/>
                <w:sz w:val="20"/>
                <w:szCs w:val="20"/>
                <w:lang w:val="en-GB"/>
              </w:rPr>
              <w:t xml:space="preserve">2.   Types of the </w:t>
            </w:r>
            <w:r w:rsidRPr="002A7835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dynamic travel and traffic data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14:paraId="47FFDBAD" w14:textId="77777777" w:rsidR="009B5F8F" w:rsidRPr="002A7835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D7D31" w:themeFill="accent2"/>
          </w:tcPr>
          <w:p w14:paraId="584070D8" w14:textId="77777777" w:rsidR="009B5F8F" w:rsidRPr="002A7835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D7D31" w:themeFill="accent2"/>
          </w:tcPr>
          <w:p w14:paraId="68D8B61F" w14:textId="77777777" w:rsidR="009B5F8F" w:rsidRPr="002A7835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2F6BB0" w14:paraId="0A3F59E0" w14:textId="5CCFA21F" w:rsidTr="7C07412D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0CDF5F58" w14:textId="77777777" w:rsidR="009B5F8F" w:rsidRPr="002F6BB0" w:rsidRDefault="009B5F8F" w:rsidP="7C0741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7C07412D">
              <w:rPr>
                <w:color w:val="000000" w:themeColor="text1"/>
                <w:sz w:val="20"/>
                <w:szCs w:val="20"/>
              </w:rPr>
              <w:t xml:space="preserve">2.1.   Level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of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705965C4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Passing times, trip plans and auxiliary information:</w:t>
            </w:r>
          </w:p>
        </w:tc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CE4D6"/>
            <w:vAlign w:val="bottom"/>
            <w:hideMark/>
          </w:tcPr>
          <w:p w14:paraId="30A21640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7C07412D">
              <w:rPr>
                <w:color w:val="000000" w:themeColor="text1"/>
                <w:sz w:val="20"/>
                <w:szCs w:val="20"/>
              </w:rPr>
              <w:t xml:space="preserve">(i)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Disruptions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 xml:space="preserve"> (all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modes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  <w:vAlign w:val="bottom"/>
            <w:hideMark/>
          </w:tcPr>
          <w:p w14:paraId="553C6D71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</w:tcPr>
          <w:p w14:paraId="1D2F5B1C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</w:tcPr>
          <w:p w14:paraId="248B5774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B5F8F" w:rsidRPr="008F00A1" w14:paraId="10270E19" w14:textId="10A6CEF7" w:rsidTr="00DA4F0A">
        <w:trPr>
          <w:trHeight w:val="6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A757" w14:textId="77777777" w:rsidR="009B5F8F" w:rsidRPr="002F6BB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8B7A97" w14:textId="77777777" w:rsidR="009B5F8F" w:rsidRPr="002F6BB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CE4D6"/>
            <w:vAlign w:val="bottom"/>
            <w:hideMark/>
          </w:tcPr>
          <w:p w14:paraId="0BEABF5C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(ii) Real-time status information — delays, cancellations, guaranteed connections monitoring (all modes)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  <w:vAlign w:val="bottom"/>
            <w:hideMark/>
          </w:tcPr>
          <w:p w14:paraId="47BBF15B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</w:tcPr>
          <w:p w14:paraId="37177C50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</w:tcPr>
          <w:p w14:paraId="6A5E9AB1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7377A9B1" w14:textId="4A6164A6" w:rsidTr="00DA4F0A">
        <w:trPr>
          <w:trHeight w:val="9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86FC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6CB4A56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CE4D6"/>
            <w:vAlign w:val="bottom"/>
            <w:hideMark/>
          </w:tcPr>
          <w:p w14:paraId="4FEFA872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(iii) Status of access node features (including dynamic platform information, operational lifts/escalators, closed entrances and exit locations — all scheduled modes)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  <w:vAlign w:val="bottom"/>
            <w:hideMark/>
          </w:tcPr>
          <w:p w14:paraId="381E0A23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</w:tcPr>
          <w:p w14:paraId="406858E8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E4D6"/>
          </w:tcPr>
          <w:p w14:paraId="155F00CF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6C2374B8" w14:textId="78AECA21" w:rsidTr="7C07412D">
        <w:trPr>
          <w:trHeight w:val="30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14:paraId="50B5E85B" w14:textId="77777777" w:rsidR="009B5F8F" w:rsidRPr="002F6BB0" w:rsidRDefault="009B5F8F" w:rsidP="7C0741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7C07412D">
              <w:rPr>
                <w:color w:val="000000" w:themeColor="text1"/>
                <w:sz w:val="20"/>
                <w:szCs w:val="20"/>
              </w:rPr>
              <w:t xml:space="preserve">2.2.   Level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of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14:paraId="6D9FCB0A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(a) Passing times, trip plans and auxiliary information (all modes):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8CBAD"/>
            <w:vAlign w:val="bottom"/>
            <w:hideMark/>
          </w:tcPr>
          <w:p w14:paraId="263D32A0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) Estimated departure and arrival times of services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CBAD"/>
            <w:vAlign w:val="bottom"/>
            <w:hideMark/>
          </w:tcPr>
          <w:p w14:paraId="14CBDE7F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CBAD"/>
          </w:tcPr>
          <w:p w14:paraId="50778C45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CBAD"/>
          </w:tcPr>
          <w:p w14:paraId="648D5862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4CAB94B2" w14:textId="1D84A64F" w:rsidTr="00DA4F0A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94BB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9F39457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8CBAD"/>
            <w:vAlign w:val="bottom"/>
            <w:hideMark/>
          </w:tcPr>
          <w:p w14:paraId="308E8F3E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(ii) Current road link travel times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CBAD"/>
            <w:vAlign w:val="bottom"/>
            <w:hideMark/>
          </w:tcPr>
          <w:p w14:paraId="681A1BDB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CBAD"/>
          </w:tcPr>
          <w:p w14:paraId="46C43FA9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CBAD"/>
          </w:tcPr>
          <w:p w14:paraId="04ECDE19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2188E9BF" w14:textId="0E111DCE" w:rsidTr="00DA4F0A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5F55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47A2496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8CBAD"/>
            <w:vAlign w:val="bottom"/>
            <w:hideMark/>
          </w:tcPr>
          <w:p w14:paraId="7CDA46C3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(iii) Cycling network closures/diversions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CBAD"/>
            <w:vAlign w:val="bottom"/>
            <w:hideMark/>
          </w:tcPr>
          <w:p w14:paraId="5CD9907D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CBAD"/>
          </w:tcPr>
          <w:p w14:paraId="186286A4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CBAD"/>
          </w:tcPr>
          <w:p w14:paraId="41B12E92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7AEADFA3" w14:textId="45545C7F" w:rsidTr="00DA4F0A">
        <w:trPr>
          <w:trHeight w:val="9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C7C122A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14:paraId="5ED19D90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7C07412D">
              <w:rPr>
                <w:color w:val="000000" w:themeColor="text1"/>
                <w:sz w:val="20"/>
                <w:szCs w:val="20"/>
              </w:rPr>
              <w:t xml:space="preserve">(b) Information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8CBAD"/>
            <w:vAlign w:val="bottom"/>
            <w:hideMark/>
          </w:tcPr>
          <w:p w14:paraId="2A968205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Availability of publicly accessible charging stations for electric vehicles and refuelling points for CNG/LNG, hydrogen, petrol and diesel powered vehicles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CBAD"/>
            <w:vAlign w:val="bottom"/>
            <w:hideMark/>
          </w:tcPr>
          <w:p w14:paraId="6B06B216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CBAD"/>
          </w:tcPr>
          <w:p w14:paraId="5E895371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CBAD"/>
          </w:tcPr>
          <w:p w14:paraId="506D5C96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2DFBED66" w14:textId="0E85C847" w:rsidTr="00DA4F0A">
        <w:trPr>
          <w:trHeight w:val="30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F9274EA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center"/>
            <w:hideMark/>
          </w:tcPr>
          <w:p w14:paraId="509C02DC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7C07412D">
              <w:rPr>
                <w:color w:val="000000" w:themeColor="text1"/>
                <w:sz w:val="20"/>
                <w:szCs w:val="20"/>
              </w:rPr>
              <w:t xml:space="preserve">(c)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Availability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 xml:space="preserve"> check: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8CBAD"/>
            <w:vAlign w:val="bottom"/>
            <w:hideMark/>
          </w:tcPr>
          <w:p w14:paraId="0C268133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) Car-sharing availability, bike sharing availability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CBAD"/>
            <w:vAlign w:val="bottom"/>
            <w:hideMark/>
          </w:tcPr>
          <w:p w14:paraId="3C373BBF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CBAD"/>
          </w:tcPr>
          <w:p w14:paraId="6E58DAFE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CBAD"/>
          </w:tcPr>
          <w:p w14:paraId="3D6100D8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03189340" w14:textId="4D6A2906" w:rsidTr="00DA4F0A">
        <w:trPr>
          <w:trHeight w:val="555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1D2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513EDF" w14:textId="77777777" w:rsidR="009B5F8F" w:rsidRPr="008D7040" w:rsidRDefault="009B5F8F" w:rsidP="002F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8CBAD"/>
            <w:vAlign w:val="bottom"/>
            <w:hideMark/>
          </w:tcPr>
          <w:p w14:paraId="0CE5B2BA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(ii) Car parking spaces available (on and off-street), parking tariffs, road toll tariffs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CBAD"/>
            <w:vAlign w:val="bottom"/>
            <w:hideMark/>
          </w:tcPr>
          <w:p w14:paraId="63064882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CBAD"/>
          </w:tcPr>
          <w:p w14:paraId="70293D73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8CBAD"/>
          </w:tcPr>
          <w:p w14:paraId="7CB49AC0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9B5F8F" w:rsidRPr="008F00A1" w14:paraId="7E1F725A" w14:textId="37A1B435" w:rsidTr="00DA4F0A">
        <w:trPr>
          <w:trHeight w:val="7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4"/>
            <w:vAlign w:val="center"/>
            <w:hideMark/>
          </w:tcPr>
          <w:p w14:paraId="60D5A091" w14:textId="77777777" w:rsidR="009B5F8F" w:rsidRPr="002F6BB0" w:rsidRDefault="009B5F8F" w:rsidP="7C0741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7C07412D">
              <w:rPr>
                <w:color w:val="000000" w:themeColor="text1"/>
                <w:sz w:val="20"/>
                <w:szCs w:val="20"/>
              </w:rPr>
              <w:t xml:space="preserve">2.3.   Level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of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4"/>
            <w:noWrap/>
            <w:vAlign w:val="center"/>
            <w:hideMark/>
          </w:tcPr>
          <w:p w14:paraId="7E7DBBDB" w14:textId="77777777" w:rsidR="009B5F8F" w:rsidRPr="002F6BB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7C07412D">
              <w:rPr>
                <w:color w:val="000000" w:themeColor="text1"/>
                <w:sz w:val="20"/>
                <w:szCs w:val="20"/>
              </w:rPr>
              <w:t xml:space="preserve">Trip </w:t>
            </w:r>
            <w:proofErr w:type="spellStart"/>
            <w:r w:rsidRPr="7C07412D">
              <w:rPr>
                <w:color w:val="000000" w:themeColor="text1"/>
                <w:sz w:val="20"/>
                <w:szCs w:val="20"/>
              </w:rPr>
              <w:t>plans</w:t>
            </w:r>
            <w:proofErr w:type="spellEnd"/>
            <w:r w:rsidRPr="7C07412D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B084"/>
            <w:vAlign w:val="center"/>
            <w:hideMark/>
          </w:tcPr>
          <w:p w14:paraId="389CC7F4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D7040">
              <w:rPr>
                <w:color w:val="000000" w:themeColor="text1"/>
                <w:sz w:val="20"/>
                <w:szCs w:val="20"/>
                <w:lang w:val="en-GB"/>
              </w:rPr>
              <w:t>Future predicted road link travel times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4"/>
            <w:vAlign w:val="bottom"/>
            <w:hideMark/>
          </w:tcPr>
          <w:p w14:paraId="71AFBE2B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4"/>
          </w:tcPr>
          <w:p w14:paraId="74BC0123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4"/>
          </w:tcPr>
          <w:p w14:paraId="518B23DA" w14:textId="77777777" w:rsidR="009B5F8F" w:rsidRPr="008D7040" w:rsidRDefault="009B5F8F" w:rsidP="7C07412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B536DD0" w14:textId="3AF8A8EB" w:rsidR="002F6BB0" w:rsidRPr="008D7040" w:rsidRDefault="002F6BB0">
      <w:pPr>
        <w:rPr>
          <w:i/>
          <w:lang w:val="en-GB"/>
        </w:rPr>
      </w:pPr>
    </w:p>
    <w:p w14:paraId="6DED12A9" w14:textId="77777777" w:rsidR="003F4E56" w:rsidRPr="00005D41" w:rsidRDefault="003F4E56">
      <w:pPr>
        <w:rPr>
          <w:i/>
          <w:lang w:val="en-GB"/>
        </w:rPr>
      </w:pPr>
    </w:p>
    <w:sectPr w:rsidR="003F4E56" w:rsidRPr="00005D41" w:rsidSect="002F6BB0">
      <w:headerReference w:type="default" r:id="rId15"/>
      <w:pgSz w:w="16838" w:h="11906" w:orient="landscape"/>
      <w:pgMar w:top="1417" w:right="1417" w:bottom="1417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81DCB4" w16cex:dateUtc="2023-02-28T15:21:25.379Z"/>
  <w16cex:commentExtensible w16cex:durableId="51EAE28B" w16cex:dateUtc="2023-02-20T11:4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7C2202B" w16cid:durableId="2381DCB4"/>
  <w16cid:commentId w16cid:paraId="1989C7AD" w16cid:durableId="51EAE2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0F13D" w14:textId="77777777" w:rsidR="00E27A98" w:rsidRDefault="00E27A98" w:rsidP="00E27A98">
      <w:pPr>
        <w:spacing w:after="0" w:line="240" w:lineRule="auto"/>
      </w:pPr>
      <w:r>
        <w:separator/>
      </w:r>
    </w:p>
  </w:endnote>
  <w:endnote w:type="continuationSeparator" w:id="0">
    <w:p w14:paraId="0C8BD430" w14:textId="77777777" w:rsidR="00E27A98" w:rsidRDefault="00E27A98" w:rsidP="00E2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376494"/>
      <w:docPartObj>
        <w:docPartGallery w:val="Page Numbers (Bottom of Page)"/>
        <w:docPartUnique/>
      </w:docPartObj>
    </w:sdtPr>
    <w:sdtEndPr/>
    <w:sdtContent>
      <w:p w14:paraId="33B72AE4" w14:textId="3E9C96D2" w:rsidR="003F4E56" w:rsidRDefault="003F4E5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0A1" w:rsidRPr="008F00A1">
          <w:rPr>
            <w:noProof/>
            <w:lang w:val="de-DE"/>
          </w:rPr>
          <w:t>8</w:t>
        </w:r>
        <w:r>
          <w:fldChar w:fldCharType="end"/>
        </w:r>
      </w:p>
    </w:sdtContent>
  </w:sdt>
  <w:p w14:paraId="17A47ACB" w14:textId="77777777" w:rsidR="00E27A98" w:rsidRDefault="00E27A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460C4" w14:textId="2B175CDF" w:rsidR="003F4E56" w:rsidRDefault="003F4E56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8F00A1" w:rsidRPr="008F00A1">
      <w:rPr>
        <w:noProof/>
        <w:lang w:val="de-DE"/>
      </w:rPr>
      <w:t>5</w:t>
    </w:r>
    <w:r>
      <w:fldChar w:fldCharType="end"/>
    </w:r>
  </w:p>
  <w:p w14:paraId="778604A2" w14:textId="77777777" w:rsidR="003F4E56" w:rsidRDefault="003F4E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7B3F2" w14:textId="77777777" w:rsidR="00E27A98" w:rsidRDefault="00E27A98" w:rsidP="00E27A98">
      <w:pPr>
        <w:spacing w:after="0" w:line="240" w:lineRule="auto"/>
      </w:pPr>
      <w:r>
        <w:separator/>
      </w:r>
    </w:p>
  </w:footnote>
  <w:footnote w:type="continuationSeparator" w:id="0">
    <w:p w14:paraId="33D7D1FE" w14:textId="77777777" w:rsidR="00E27A98" w:rsidRDefault="00E27A98" w:rsidP="00E27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08700" w14:textId="0D0B89CF" w:rsidR="002A7835" w:rsidRDefault="00C66861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6432" behindDoc="1" locked="0" layoutInCell="1" allowOverlap="1" wp14:anchorId="0F2E782A" wp14:editId="3257126C">
          <wp:simplePos x="0" y="0"/>
          <wp:positionH relativeFrom="column">
            <wp:posOffset>-381502</wp:posOffset>
          </wp:positionH>
          <wp:positionV relativeFrom="paragraph">
            <wp:posOffset>-122195</wp:posOffset>
          </wp:positionV>
          <wp:extent cx="1936800" cy="406800"/>
          <wp:effectExtent l="0" t="0" r="6350" b="0"/>
          <wp:wrapTight wrapText="bothSides">
            <wp:wrapPolygon edited="0">
              <wp:start x="0" y="0"/>
              <wp:lineTo x="0" y="20250"/>
              <wp:lineTo x="21458" y="20250"/>
              <wp:lineTo x="21458" y="0"/>
              <wp:lineTo x="0" y="0"/>
            </wp:wrapPolygon>
          </wp:wrapTight>
          <wp:docPr id="8" name="Grafik 8" descr="P:\05_Projekte\02_Laufende_Projekte\C-Roads_WZI\06_Communication\Logo\EU\co-funded_neu\Horizontal\JPEG\EN Co-funded by the EU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P:\05_Projekte\02_Laufende_Projekte\C-Roads_WZI\06_Communication\Logo\EU\co-funded_neu\Horizontal\JPEG\EN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8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36C5">
      <w:rPr>
        <w:noProof/>
        <w:lang w:eastAsia="de-AT"/>
      </w:rPr>
      <w:drawing>
        <wp:anchor distT="0" distB="0" distL="114300" distR="114300" simplePos="0" relativeHeight="251663360" behindDoc="1" locked="0" layoutInCell="1" allowOverlap="1" wp14:anchorId="0CED4095" wp14:editId="6B350F9D">
          <wp:simplePos x="0" y="0"/>
          <wp:positionH relativeFrom="column">
            <wp:posOffset>5191125</wp:posOffset>
          </wp:positionH>
          <wp:positionV relativeFrom="paragraph">
            <wp:posOffset>-419735</wp:posOffset>
          </wp:positionV>
          <wp:extent cx="1140460" cy="864235"/>
          <wp:effectExtent l="0" t="0" r="2540" b="0"/>
          <wp:wrapTight wrapText="bothSides">
            <wp:wrapPolygon edited="0">
              <wp:start x="0" y="0"/>
              <wp:lineTo x="0" y="20949"/>
              <wp:lineTo x="21287" y="20949"/>
              <wp:lineTo x="21287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7835"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68622170" wp14:editId="049679BB">
          <wp:simplePos x="0" y="0"/>
          <wp:positionH relativeFrom="column">
            <wp:posOffset>8840470</wp:posOffset>
          </wp:positionH>
          <wp:positionV relativeFrom="paragraph">
            <wp:posOffset>-419735</wp:posOffset>
          </wp:positionV>
          <wp:extent cx="1140460" cy="864235"/>
          <wp:effectExtent l="0" t="0" r="2540" b="0"/>
          <wp:wrapTight wrapText="bothSides">
            <wp:wrapPolygon edited="0">
              <wp:start x="0" y="0"/>
              <wp:lineTo x="0" y="20949"/>
              <wp:lineTo x="21287" y="20949"/>
              <wp:lineTo x="21287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D9F1B" w14:textId="7B9B2576" w:rsidR="003F4E56" w:rsidRDefault="003F4E5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09F92638" wp14:editId="2CA0BE08">
          <wp:simplePos x="0" y="0"/>
          <wp:positionH relativeFrom="column">
            <wp:posOffset>8798560</wp:posOffset>
          </wp:positionH>
          <wp:positionV relativeFrom="paragraph">
            <wp:posOffset>-410210</wp:posOffset>
          </wp:positionV>
          <wp:extent cx="1140460" cy="864235"/>
          <wp:effectExtent l="0" t="0" r="2540" b="0"/>
          <wp:wrapTight wrapText="bothSides">
            <wp:wrapPolygon edited="0">
              <wp:start x="0" y="0"/>
              <wp:lineTo x="0" y="20949"/>
              <wp:lineTo x="21287" y="20949"/>
              <wp:lineTo x="2128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F847" w14:textId="6795B49E" w:rsidR="00CA36C5" w:rsidRDefault="00CA36C5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5408" behindDoc="1" locked="0" layoutInCell="1" allowOverlap="1" wp14:anchorId="1B6BB6EC" wp14:editId="753F0562">
          <wp:simplePos x="0" y="0"/>
          <wp:positionH relativeFrom="column">
            <wp:posOffset>8840470</wp:posOffset>
          </wp:positionH>
          <wp:positionV relativeFrom="paragraph">
            <wp:posOffset>-419735</wp:posOffset>
          </wp:positionV>
          <wp:extent cx="1140460" cy="864235"/>
          <wp:effectExtent l="0" t="0" r="2540" b="0"/>
          <wp:wrapTight wrapText="bothSides">
            <wp:wrapPolygon edited="0">
              <wp:start x="0" y="0"/>
              <wp:lineTo x="0" y="20949"/>
              <wp:lineTo x="21287" y="20949"/>
              <wp:lineTo x="21287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91FDE"/>
    <w:multiLevelType w:val="hybridMultilevel"/>
    <w:tmpl w:val="94DE97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F4181"/>
    <w:multiLevelType w:val="hybridMultilevel"/>
    <w:tmpl w:val="72E8A37E"/>
    <w:lvl w:ilvl="0" w:tplc="9140B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76F83"/>
    <w:multiLevelType w:val="hybridMultilevel"/>
    <w:tmpl w:val="677ECDD2"/>
    <w:lvl w:ilvl="0" w:tplc="9140BF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98"/>
    <w:rsid w:val="00005D41"/>
    <w:rsid w:val="00055678"/>
    <w:rsid w:val="001640F2"/>
    <w:rsid w:val="00180CF5"/>
    <w:rsid w:val="00242436"/>
    <w:rsid w:val="00242525"/>
    <w:rsid w:val="002A7835"/>
    <w:rsid w:val="002D6A33"/>
    <w:rsid w:val="002E5837"/>
    <w:rsid w:val="002F6BB0"/>
    <w:rsid w:val="00341570"/>
    <w:rsid w:val="003F4E56"/>
    <w:rsid w:val="0043467A"/>
    <w:rsid w:val="0045493E"/>
    <w:rsid w:val="0046336D"/>
    <w:rsid w:val="00490DE0"/>
    <w:rsid w:val="00497DC1"/>
    <w:rsid w:val="004D2005"/>
    <w:rsid w:val="005017E6"/>
    <w:rsid w:val="0051751A"/>
    <w:rsid w:val="0058722D"/>
    <w:rsid w:val="00592CFD"/>
    <w:rsid w:val="005F32FE"/>
    <w:rsid w:val="00607311"/>
    <w:rsid w:val="00613A37"/>
    <w:rsid w:val="006261ED"/>
    <w:rsid w:val="006A4A6D"/>
    <w:rsid w:val="006E6672"/>
    <w:rsid w:val="006F76E5"/>
    <w:rsid w:val="00703D69"/>
    <w:rsid w:val="007A3468"/>
    <w:rsid w:val="007B6DDF"/>
    <w:rsid w:val="007C398A"/>
    <w:rsid w:val="007D4C51"/>
    <w:rsid w:val="00802F39"/>
    <w:rsid w:val="0084424A"/>
    <w:rsid w:val="00846F6B"/>
    <w:rsid w:val="008662E3"/>
    <w:rsid w:val="00891349"/>
    <w:rsid w:val="0089316D"/>
    <w:rsid w:val="008B65DB"/>
    <w:rsid w:val="008C053E"/>
    <w:rsid w:val="008D7040"/>
    <w:rsid w:val="008E57D1"/>
    <w:rsid w:val="008E6FBD"/>
    <w:rsid w:val="008F00A1"/>
    <w:rsid w:val="008F564C"/>
    <w:rsid w:val="00906ACB"/>
    <w:rsid w:val="00984109"/>
    <w:rsid w:val="009A4841"/>
    <w:rsid w:val="009A58C5"/>
    <w:rsid w:val="009B5F8F"/>
    <w:rsid w:val="00A73A70"/>
    <w:rsid w:val="00B2126B"/>
    <w:rsid w:val="00B42602"/>
    <w:rsid w:val="00B768F7"/>
    <w:rsid w:val="00B93FDC"/>
    <w:rsid w:val="00B9434A"/>
    <w:rsid w:val="00BA0D37"/>
    <w:rsid w:val="00BA18A2"/>
    <w:rsid w:val="00BB648A"/>
    <w:rsid w:val="00C45F5A"/>
    <w:rsid w:val="00C5619B"/>
    <w:rsid w:val="00C66861"/>
    <w:rsid w:val="00C7612D"/>
    <w:rsid w:val="00C81EE3"/>
    <w:rsid w:val="00C9302F"/>
    <w:rsid w:val="00CA36C5"/>
    <w:rsid w:val="00CF52B3"/>
    <w:rsid w:val="00D308D9"/>
    <w:rsid w:val="00D31EBB"/>
    <w:rsid w:val="00D4015E"/>
    <w:rsid w:val="00D4070E"/>
    <w:rsid w:val="00D5235C"/>
    <w:rsid w:val="00D778DE"/>
    <w:rsid w:val="00D91029"/>
    <w:rsid w:val="00DA298B"/>
    <w:rsid w:val="00DA2C38"/>
    <w:rsid w:val="00DA4F0A"/>
    <w:rsid w:val="00DD693E"/>
    <w:rsid w:val="00E22E30"/>
    <w:rsid w:val="00E27A98"/>
    <w:rsid w:val="00E40FE6"/>
    <w:rsid w:val="00E70579"/>
    <w:rsid w:val="00E809FC"/>
    <w:rsid w:val="00E855EE"/>
    <w:rsid w:val="00EB2339"/>
    <w:rsid w:val="00F06ABC"/>
    <w:rsid w:val="00F364E4"/>
    <w:rsid w:val="00F3791D"/>
    <w:rsid w:val="00F546D4"/>
    <w:rsid w:val="00F71EBD"/>
    <w:rsid w:val="00FA16A5"/>
    <w:rsid w:val="00FB0C2A"/>
    <w:rsid w:val="00FE490C"/>
    <w:rsid w:val="01092B37"/>
    <w:rsid w:val="017263B4"/>
    <w:rsid w:val="027A8F0A"/>
    <w:rsid w:val="0346EB2D"/>
    <w:rsid w:val="0909F932"/>
    <w:rsid w:val="0C1DE263"/>
    <w:rsid w:val="10834A25"/>
    <w:rsid w:val="10C754D4"/>
    <w:rsid w:val="10F53B21"/>
    <w:rsid w:val="11B6B3FE"/>
    <w:rsid w:val="124E098E"/>
    <w:rsid w:val="16BBC42E"/>
    <w:rsid w:val="1A5CA370"/>
    <w:rsid w:val="1C52BD63"/>
    <w:rsid w:val="1D03EE79"/>
    <w:rsid w:val="1E75C9CE"/>
    <w:rsid w:val="21A4C37B"/>
    <w:rsid w:val="27FBD329"/>
    <w:rsid w:val="2978752E"/>
    <w:rsid w:val="2B37529C"/>
    <w:rsid w:val="2B62C9E9"/>
    <w:rsid w:val="2CB015F0"/>
    <w:rsid w:val="2D8FF999"/>
    <w:rsid w:val="30F950D9"/>
    <w:rsid w:val="3202E559"/>
    <w:rsid w:val="33824DCF"/>
    <w:rsid w:val="36CDB204"/>
    <w:rsid w:val="38255753"/>
    <w:rsid w:val="3B7D476D"/>
    <w:rsid w:val="3C7FE4FD"/>
    <w:rsid w:val="466DCE53"/>
    <w:rsid w:val="4701D87D"/>
    <w:rsid w:val="4931C09F"/>
    <w:rsid w:val="4AFEE084"/>
    <w:rsid w:val="4CF96D36"/>
    <w:rsid w:val="4F6DAA67"/>
    <w:rsid w:val="5065B9CA"/>
    <w:rsid w:val="51887794"/>
    <w:rsid w:val="5257D857"/>
    <w:rsid w:val="5309D9DF"/>
    <w:rsid w:val="53A562C1"/>
    <w:rsid w:val="65B74BB2"/>
    <w:rsid w:val="66872C9E"/>
    <w:rsid w:val="6903934C"/>
    <w:rsid w:val="69790C28"/>
    <w:rsid w:val="6E72588B"/>
    <w:rsid w:val="71051E82"/>
    <w:rsid w:val="722FDC45"/>
    <w:rsid w:val="729F8E5D"/>
    <w:rsid w:val="7626E4BA"/>
    <w:rsid w:val="7A3DF57B"/>
    <w:rsid w:val="7C07412D"/>
    <w:rsid w:val="7D26F2D6"/>
    <w:rsid w:val="7FD29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8124B7"/>
  <w15:chartTrackingRefBased/>
  <w15:docId w15:val="{9D99261C-CDD7-4C7A-9037-672704E7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619B"/>
  </w:style>
  <w:style w:type="paragraph" w:styleId="berschrift1">
    <w:name w:val="heading 1"/>
    <w:basedOn w:val="Standard"/>
    <w:next w:val="Standard"/>
    <w:link w:val="berschrift1Zchn"/>
    <w:uiPriority w:val="9"/>
    <w:qFormat/>
    <w:rsid w:val="00C561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56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61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561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61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61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619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619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61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619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5619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619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561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5619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619B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619B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619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619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561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561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5619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5619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5619B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C5619B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C5619B"/>
    <w:rPr>
      <w:i/>
      <w:iCs/>
      <w:color w:val="auto"/>
    </w:rPr>
  </w:style>
  <w:style w:type="paragraph" w:styleId="KeinLeerraum">
    <w:name w:val="No Spacing"/>
    <w:uiPriority w:val="1"/>
    <w:qFormat/>
    <w:rsid w:val="00C5619B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C5619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5619B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619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5619B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C5619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C5619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C5619B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C5619B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C5619B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5619B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E2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7A98"/>
  </w:style>
  <w:style w:type="paragraph" w:styleId="Fuzeile">
    <w:name w:val="footer"/>
    <w:basedOn w:val="Standard"/>
    <w:link w:val="FuzeileZchn"/>
    <w:uiPriority w:val="99"/>
    <w:unhideWhenUsed/>
    <w:rsid w:val="00E2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7A98"/>
  </w:style>
  <w:style w:type="table" w:styleId="Tabellenraster">
    <w:name w:val="Table Grid"/>
    <w:basedOn w:val="NormaleTabelle"/>
    <w:uiPriority w:val="39"/>
    <w:rsid w:val="00E2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E22E3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E22E3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E3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D693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768F7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10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10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10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10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1029"/>
    <w:rPr>
      <w:b/>
      <w:bCs/>
      <w:sz w:val="20"/>
      <w:szCs w:val="20"/>
    </w:rPr>
  </w:style>
  <w:style w:type="paragraph" w:customStyle="1" w:styleId="Default">
    <w:name w:val="Default"/>
    <w:rsid w:val="003F4E5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font51">
    <w:name w:val="font51"/>
    <w:basedOn w:val="Absatz-Standardschriftart"/>
    <w:rsid w:val="002F6BB0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B981FAAFB4349A28B03AB4EEECF9F" ma:contentTypeVersion="18" ma:contentTypeDescription="Create a new document." ma:contentTypeScope="" ma:versionID="cd8b1af89b2727648958987c22087031">
  <xsd:schema xmlns:xsd="http://www.w3.org/2001/XMLSchema" xmlns:xs="http://www.w3.org/2001/XMLSchema" xmlns:p="http://schemas.microsoft.com/office/2006/metadata/properties" xmlns:ns2="4ea66b1c-fa60-4493-a86c-b420df37761a" xmlns:ns3="322c47a9-7cf9-4f39-ba36-4bf679c08fb0" targetNamespace="http://schemas.microsoft.com/office/2006/metadata/properties" ma:root="true" ma:fieldsID="c374eb988db3608f30662f96a23879a0" ns2:_="" ns3:_="">
    <xsd:import namespace="4ea66b1c-fa60-4493-a86c-b420df37761a"/>
    <xsd:import namespace="322c47a9-7cf9-4f39-ba36-4bf679c08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6b1c-fa60-4493-a86c-b420df37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dfd69-ad1a-4b80-a735-177bb10dea14}" ma:internalName="TaxCatchAll" ma:showField="CatchAllData" ma:web="4ea66b1c-fa60-4493-a86c-b420df37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47a9-7cf9-4f39-ba36-4bf679c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381483-150a-4726-b180-307f5f59d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te_x002f_Heure" ma:index="25" nillable="true" ma:displayName="Date/Heure" ma:format="DateTime" ma:internalName="Date_x002f_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6b1c-fa60-4493-a86c-b420df37761a" xsi:nil="true"/>
    <Date_x002f_Heure xmlns="322c47a9-7cf9-4f39-ba36-4bf679c08fb0" xsi:nil="true"/>
    <lcf76f155ced4ddcb4097134ff3c332f xmlns="322c47a9-7cf9-4f39-ba36-4bf679c08fb0">
      <Terms xmlns="http://schemas.microsoft.com/office/infopath/2007/PartnerControls"/>
    </lcf76f155ced4ddcb4097134ff3c332f>
    <note xmlns="322c47a9-7cf9-4f39-ba36-4bf679c08f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1381E-0F5C-4764-B8FF-EF1945CB6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66b1c-fa60-4493-a86c-b420df37761a"/>
    <ds:schemaRef ds:uri="322c47a9-7cf9-4f39-ba36-4bf679c0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5110B-BFB7-4EBA-8043-FFE1AE6695E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22c47a9-7cf9-4f39-ba36-4bf679c08fb0"/>
    <ds:schemaRef ds:uri="4ea66b1c-fa60-4493-a86c-b420df37761a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0CED2A-7E4A-4A56-82C9-9466022D1E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FA3BCC-EDA3-42CB-9169-776F838B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1709</Words>
  <Characters>10767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Austriatech GmbH</Company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Pinkelnig Alina</dc:creator>
  <cp:keywords>Laura Kupers</cp:keywords>
  <dc:description/>
  <cp:lastModifiedBy>Pumpler Patricia</cp:lastModifiedBy>
  <cp:revision>8</cp:revision>
  <cp:lastPrinted>2023-04-21T11:39:00Z</cp:lastPrinted>
  <dcterms:created xsi:type="dcterms:W3CDTF">2023-04-11T14:12:00Z</dcterms:created>
  <dcterms:modified xsi:type="dcterms:W3CDTF">2023-04-21T11:39:00Z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0x010100156B981FAAFB4349A28B03AB4EEECF9F</vt:lpwstr>
  </property>
  <property fmtid="{D5CDD505-2E9C-101B-9397-08002B2CF9AE}" pid="3" name="MediaServiceImageTags">
    <vt:lpwstr/>
  </property>
</Properties>
</file>